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7FD" w:rsidRPr="00770EDA" w:rsidRDefault="007C118F" w:rsidP="00AF7F3B">
      <w:pPr>
        <w:snapToGrid w:val="0"/>
        <w:spacing w:after="0" w:line="360" w:lineRule="auto"/>
        <w:ind w:left="-91"/>
        <w:jc w:val="center"/>
        <w:rPr>
          <w:rFonts w:ascii="Arial" w:hAnsi="Arial" w:cs="Arial"/>
          <w:b/>
          <w:sz w:val="24"/>
          <w:szCs w:val="24"/>
        </w:rPr>
      </w:pPr>
      <w:bookmarkStart w:id="0" w:name="_GoBack"/>
      <w:bookmarkEnd w:id="0"/>
      <w:r w:rsidRPr="00770EDA">
        <w:rPr>
          <w:rFonts w:ascii="Arial" w:hAnsi="Arial" w:cs="Arial"/>
          <w:b/>
          <w:noProof/>
          <w:sz w:val="24"/>
          <w:szCs w:val="24"/>
          <w:lang w:val="en-GB" w:eastAsia="en-GB"/>
        </w:rPr>
        <w:drawing>
          <wp:inline distT="0" distB="0" distL="0" distR="0">
            <wp:extent cx="1415415" cy="1184910"/>
            <wp:effectExtent l="0" t="0" r="0" b="0"/>
            <wp:docPr id="1" name="Picture 1" descr="C:\Users\Ndoro C\Downloads\IMG-20170130-WA000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C:\Users\Ndoro C\Downloads\IMG-20170130-WA0002.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5415" cy="1184910"/>
                    </a:xfrm>
                    <a:prstGeom prst="rect">
                      <a:avLst/>
                    </a:prstGeom>
                    <a:noFill/>
                    <a:ln>
                      <a:noFill/>
                    </a:ln>
                  </pic:spPr>
                </pic:pic>
              </a:graphicData>
            </a:graphic>
          </wp:inline>
        </w:drawing>
      </w:r>
    </w:p>
    <w:p w:rsidR="003817FD" w:rsidRPr="00770EDA" w:rsidRDefault="003817FD" w:rsidP="00AF7F3B">
      <w:pPr>
        <w:snapToGrid w:val="0"/>
        <w:spacing w:after="0" w:line="360" w:lineRule="auto"/>
        <w:ind w:left="-91"/>
        <w:jc w:val="both"/>
        <w:rPr>
          <w:rFonts w:ascii="Arial" w:hAnsi="Arial" w:cs="Arial"/>
          <w:b/>
          <w:sz w:val="24"/>
          <w:szCs w:val="24"/>
        </w:rPr>
      </w:pPr>
    </w:p>
    <w:p w:rsidR="00C95895" w:rsidRPr="00770EDA" w:rsidRDefault="00C95895" w:rsidP="00AF7F3B">
      <w:pPr>
        <w:snapToGrid w:val="0"/>
        <w:spacing w:after="0" w:line="360" w:lineRule="auto"/>
        <w:ind w:left="-91"/>
        <w:jc w:val="both"/>
        <w:rPr>
          <w:rFonts w:ascii="Arial" w:hAnsi="Arial" w:cs="Arial"/>
          <w:b/>
          <w:sz w:val="24"/>
          <w:szCs w:val="24"/>
        </w:rPr>
      </w:pPr>
      <w:r w:rsidRPr="00770EDA">
        <w:rPr>
          <w:rFonts w:ascii="Arial" w:hAnsi="Arial" w:cs="Arial"/>
          <w:b/>
          <w:sz w:val="24"/>
          <w:szCs w:val="24"/>
        </w:rPr>
        <w:t>National Peace and Reconciliation Commission</w:t>
      </w:r>
    </w:p>
    <w:p w:rsidR="00266C7D" w:rsidRPr="00770EDA" w:rsidRDefault="00A844CD" w:rsidP="00AF7F3B">
      <w:pPr>
        <w:snapToGrid w:val="0"/>
        <w:spacing w:after="0" w:line="360" w:lineRule="auto"/>
        <w:ind w:left="-91"/>
        <w:jc w:val="both"/>
        <w:rPr>
          <w:rFonts w:ascii="Arial" w:hAnsi="Arial" w:cs="Arial"/>
          <w:b/>
          <w:i/>
          <w:sz w:val="24"/>
          <w:szCs w:val="24"/>
        </w:rPr>
      </w:pPr>
      <w:r w:rsidRPr="00770EDA">
        <w:rPr>
          <w:rFonts w:ascii="Arial" w:hAnsi="Arial" w:cs="Arial"/>
          <w:b/>
          <w:sz w:val="24"/>
          <w:szCs w:val="24"/>
        </w:rPr>
        <w:t>Press Briefing 22 June 2018</w:t>
      </w:r>
      <w:r w:rsidR="00770EDA">
        <w:rPr>
          <w:rFonts w:ascii="Arial" w:hAnsi="Arial" w:cs="Arial"/>
          <w:b/>
          <w:sz w:val="24"/>
          <w:szCs w:val="24"/>
        </w:rPr>
        <w:t>: Peace Pledge</w:t>
      </w:r>
    </w:p>
    <w:p w:rsidR="00050DED" w:rsidRPr="00770EDA" w:rsidRDefault="00050DED" w:rsidP="00AF7F3B">
      <w:pPr>
        <w:spacing w:after="0" w:line="360" w:lineRule="auto"/>
        <w:ind w:left="720" w:hanging="720"/>
        <w:jc w:val="both"/>
        <w:rPr>
          <w:rFonts w:ascii="Arial" w:hAnsi="Arial" w:cs="Arial"/>
          <w:sz w:val="24"/>
          <w:szCs w:val="24"/>
        </w:rPr>
      </w:pPr>
    </w:p>
    <w:p w:rsidR="00050DED" w:rsidRPr="00770EDA" w:rsidRDefault="00050DED" w:rsidP="00AF7F3B">
      <w:pPr>
        <w:pStyle w:val="ListParagraph"/>
        <w:snapToGrid w:val="0"/>
        <w:spacing w:after="0" w:line="360" w:lineRule="auto"/>
        <w:ind w:left="0"/>
        <w:contextualSpacing w:val="0"/>
        <w:jc w:val="both"/>
        <w:rPr>
          <w:rFonts w:ascii="Arial" w:hAnsi="Arial" w:cs="Arial"/>
          <w:sz w:val="24"/>
          <w:szCs w:val="24"/>
        </w:rPr>
      </w:pPr>
      <w:r w:rsidRPr="00770EDA">
        <w:rPr>
          <w:rFonts w:ascii="Arial" w:hAnsi="Arial" w:cs="Arial"/>
          <w:sz w:val="24"/>
          <w:szCs w:val="24"/>
        </w:rPr>
        <w:t xml:space="preserve">Zimbabwe has taken an important and bold step towards addressing the societal impacts and legacies caused by long periods and different episodes of conflict by </w:t>
      </w:r>
      <w:r w:rsidR="003817FD" w:rsidRPr="00770EDA">
        <w:rPr>
          <w:rFonts w:ascii="Arial" w:hAnsi="Arial" w:cs="Arial"/>
          <w:sz w:val="24"/>
          <w:szCs w:val="24"/>
        </w:rPr>
        <w:t>gazetting t</w:t>
      </w:r>
      <w:r w:rsidRPr="00770EDA">
        <w:rPr>
          <w:rFonts w:ascii="Arial" w:hAnsi="Arial" w:cs="Arial"/>
          <w:sz w:val="24"/>
          <w:szCs w:val="24"/>
        </w:rPr>
        <w:t xml:space="preserve">he National Peace and Reconciliation Commission Act (herein after referred to as </w:t>
      </w:r>
      <w:r w:rsidR="003817FD" w:rsidRPr="00770EDA">
        <w:rPr>
          <w:rFonts w:ascii="Arial" w:hAnsi="Arial" w:cs="Arial"/>
          <w:sz w:val="24"/>
          <w:szCs w:val="24"/>
        </w:rPr>
        <w:t xml:space="preserve">the </w:t>
      </w:r>
      <w:r w:rsidRPr="00770EDA">
        <w:rPr>
          <w:rFonts w:ascii="Arial" w:hAnsi="Arial" w:cs="Arial"/>
          <w:sz w:val="24"/>
          <w:szCs w:val="24"/>
        </w:rPr>
        <w:t xml:space="preserve">NPRC Act) on 5 January 2018. The overall objective of the NPRC </w:t>
      </w:r>
      <w:r w:rsidR="003817FD" w:rsidRPr="00770EDA">
        <w:rPr>
          <w:rFonts w:ascii="Arial" w:hAnsi="Arial" w:cs="Arial"/>
          <w:sz w:val="24"/>
          <w:szCs w:val="24"/>
        </w:rPr>
        <w:t xml:space="preserve">Act </w:t>
      </w:r>
      <w:r w:rsidRPr="00770EDA">
        <w:rPr>
          <w:rFonts w:ascii="Arial" w:hAnsi="Arial" w:cs="Arial"/>
          <w:sz w:val="24"/>
          <w:szCs w:val="24"/>
        </w:rPr>
        <w:t>is to lay a foundation for sustainable peace and stability; a</w:t>
      </w:r>
      <w:r w:rsidR="003817FD" w:rsidRPr="00770EDA">
        <w:rPr>
          <w:rFonts w:ascii="Arial" w:hAnsi="Arial" w:cs="Arial"/>
          <w:sz w:val="24"/>
          <w:szCs w:val="24"/>
        </w:rPr>
        <w:t>ssist</w:t>
      </w:r>
      <w:r w:rsidRPr="00770EDA">
        <w:rPr>
          <w:rFonts w:ascii="Arial" w:hAnsi="Arial" w:cs="Arial"/>
          <w:sz w:val="24"/>
          <w:szCs w:val="24"/>
        </w:rPr>
        <w:t xml:space="preserve"> the country to deal with its past  by initiating inclusive healing and reconciliation processes – as well as enhancing national and sub-national capacities for the peaceful prevention of future conflicts as pathways for sustaining peace and deepening social cohesion in the country. </w:t>
      </w:r>
    </w:p>
    <w:p w:rsidR="00050DED" w:rsidRPr="00770EDA" w:rsidRDefault="00050DED" w:rsidP="00AF7F3B">
      <w:pPr>
        <w:spacing w:after="0" w:line="360" w:lineRule="auto"/>
        <w:jc w:val="both"/>
        <w:rPr>
          <w:rFonts w:ascii="Arial" w:hAnsi="Arial" w:cs="Arial"/>
          <w:sz w:val="24"/>
          <w:szCs w:val="24"/>
        </w:rPr>
      </w:pPr>
    </w:p>
    <w:p w:rsidR="00C95895" w:rsidRPr="00770EDA" w:rsidRDefault="00DE7819" w:rsidP="00AF7F3B">
      <w:pPr>
        <w:autoSpaceDE w:val="0"/>
        <w:autoSpaceDN w:val="0"/>
        <w:adjustRightInd w:val="0"/>
        <w:snapToGrid w:val="0"/>
        <w:spacing w:after="0" w:line="360" w:lineRule="auto"/>
        <w:rPr>
          <w:rFonts w:ascii="Arial" w:hAnsi="Arial" w:cs="Arial"/>
          <w:color w:val="000000"/>
          <w:sz w:val="24"/>
          <w:szCs w:val="24"/>
          <w:lang w:val="en-GB"/>
        </w:rPr>
      </w:pPr>
      <w:r w:rsidRPr="00770EDA">
        <w:rPr>
          <w:rFonts w:ascii="Arial" w:hAnsi="Arial" w:cs="Arial"/>
          <w:color w:val="000000"/>
          <w:sz w:val="24"/>
          <w:szCs w:val="24"/>
          <w:lang w:val="en-GB"/>
        </w:rPr>
        <w:t xml:space="preserve">Besides dealing with the past mandate, the </w:t>
      </w:r>
      <w:r w:rsidR="003817FD" w:rsidRPr="00770EDA">
        <w:rPr>
          <w:rFonts w:ascii="Arial" w:hAnsi="Arial" w:cs="Arial"/>
          <w:color w:val="000000"/>
          <w:sz w:val="24"/>
          <w:szCs w:val="24"/>
          <w:lang w:val="en-GB"/>
        </w:rPr>
        <w:t xml:space="preserve">NPRC </w:t>
      </w:r>
      <w:r w:rsidRPr="00770EDA">
        <w:rPr>
          <w:rFonts w:ascii="Arial" w:hAnsi="Arial" w:cs="Arial"/>
          <w:color w:val="000000"/>
          <w:sz w:val="24"/>
          <w:szCs w:val="24"/>
          <w:lang w:val="en-GB"/>
        </w:rPr>
        <w:t>is also required to support efforts geared towards inclusive prevention of conflict as a strategy for promoting lasting peace in the country. </w:t>
      </w:r>
      <w:r w:rsidR="00770EDA">
        <w:rPr>
          <w:rFonts w:ascii="Arial" w:hAnsi="Arial" w:cs="Arial"/>
          <w:color w:val="000000"/>
          <w:sz w:val="24"/>
          <w:szCs w:val="24"/>
          <w:lang w:val="en-GB"/>
        </w:rPr>
        <w:t xml:space="preserve"> </w:t>
      </w:r>
      <w:r w:rsidRPr="00770EDA">
        <w:rPr>
          <w:rFonts w:ascii="Arial" w:hAnsi="Arial" w:cs="Arial"/>
          <w:color w:val="000000"/>
          <w:sz w:val="24"/>
          <w:szCs w:val="24"/>
          <w:lang w:val="en-GB"/>
        </w:rPr>
        <w:t xml:space="preserve">More specifically, the NPRC </w:t>
      </w:r>
      <w:r w:rsidR="00C95895" w:rsidRPr="00770EDA">
        <w:rPr>
          <w:rFonts w:ascii="Arial" w:hAnsi="Arial" w:cs="Arial"/>
          <w:color w:val="000000"/>
          <w:sz w:val="24"/>
          <w:szCs w:val="24"/>
          <w:lang w:val="en-GB"/>
        </w:rPr>
        <w:t xml:space="preserve">is mandated </w:t>
      </w:r>
      <w:r w:rsidRPr="00770EDA">
        <w:rPr>
          <w:rFonts w:ascii="Arial" w:hAnsi="Arial" w:cs="Arial"/>
          <w:color w:val="000000"/>
          <w:sz w:val="24"/>
          <w:szCs w:val="24"/>
          <w:lang w:val="en-GB"/>
        </w:rPr>
        <w:t>under function</w:t>
      </w:r>
    </w:p>
    <w:p w:rsidR="00C95895" w:rsidRPr="00770EDA" w:rsidRDefault="00DE7819" w:rsidP="00AF7F3B">
      <w:pPr>
        <w:autoSpaceDE w:val="0"/>
        <w:autoSpaceDN w:val="0"/>
        <w:adjustRightInd w:val="0"/>
        <w:snapToGrid w:val="0"/>
        <w:spacing w:after="0" w:line="360" w:lineRule="auto"/>
        <w:rPr>
          <w:rFonts w:ascii="Arial" w:hAnsi="Arial" w:cs="Arial"/>
          <w:color w:val="000000"/>
          <w:sz w:val="24"/>
          <w:szCs w:val="24"/>
          <w:lang w:val="en-GB"/>
        </w:rPr>
      </w:pPr>
      <w:r w:rsidRPr="00770EDA">
        <w:rPr>
          <w:rFonts w:ascii="Arial" w:hAnsi="Arial" w:cs="Arial"/>
          <w:color w:val="000000"/>
          <w:sz w:val="24"/>
          <w:szCs w:val="24"/>
          <w:lang w:val="en-GB"/>
        </w:rPr>
        <w:t xml:space="preserve"> (d) </w:t>
      </w:r>
      <w:r w:rsidRPr="00770EDA">
        <w:rPr>
          <w:rFonts w:ascii="Arial" w:hAnsi="Arial" w:cs="Arial"/>
          <w:i/>
          <w:iCs/>
          <w:color w:val="000000"/>
          <w:sz w:val="24"/>
          <w:szCs w:val="24"/>
          <w:lang w:val="en-GB"/>
        </w:rPr>
        <w:t>to develop procedures and institutions at a national level to facilitate dialogue among political parties, communities, organisations and other groups, in order to prevent conflicts and disputes</w:t>
      </w:r>
      <w:r w:rsidR="00C95895" w:rsidRPr="00770EDA">
        <w:rPr>
          <w:rFonts w:ascii="Arial" w:hAnsi="Arial" w:cs="Arial"/>
          <w:i/>
          <w:iCs/>
          <w:color w:val="000000"/>
          <w:sz w:val="24"/>
          <w:szCs w:val="24"/>
          <w:lang w:val="en-GB"/>
        </w:rPr>
        <w:t xml:space="preserve"> arising in the future</w:t>
      </w:r>
      <w:r w:rsidRPr="00770EDA">
        <w:rPr>
          <w:rFonts w:ascii="Arial" w:hAnsi="Arial" w:cs="Arial"/>
          <w:color w:val="000000"/>
          <w:sz w:val="24"/>
          <w:szCs w:val="24"/>
          <w:lang w:val="en-GB"/>
        </w:rPr>
        <w:t xml:space="preserve">; </w:t>
      </w:r>
    </w:p>
    <w:p w:rsidR="00C95895" w:rsidRPr="00770EDA" w:rsidRDefault="00C95895" w:rsidP="00AF7F3B">
      <w:pPr>
        <w:autoSpaceDE w:val="0"/>
        <w:autoSpaceDN w:val="0"/>
        <w:adjustRightInd w:val="0"/>
        <w:snapToGrid w:val="0"/>
        <w:spacing w:after="0" w:line="360" w:lineRule="auto"/>
        <w:rPr>
          <w:rFonts w:ascii="Arial" w:hAnsi="Arial" w:cs="Arial"/>
          <w:color w:val="000000"/>
          <w:sz w:val="24"/>
          <w:szCs w:val="24"/>
          <w:lang w:val="en-GB"/>
        </w:rPr>
      </w:pPr>
      <w:r w:rsidRPr="00770EDA">
        <w:rPr>
          <w:rFonts w:ascii="Arial" w:hAnsi="Arial" w:cs="Arial"/>
          <w:color w:val="000000"/>
          <w:sz w:val="24"/>
          <w:szCs w:val="24"/>
          <w:lang w:val="en-GB"/>
        </w:rPr>
        <w:t>(g)</w:t>
      </w:r>
      <w:r w:rsidR="00DE7819" w:rsidRPr="00770EDA">
        <w:rPr>
          <w:rFonts w:ascii="Arial" w:hAnsi="Arial" w:cs="Arial"/>
          <w:color w:val="000000"/>
          <w:sz w:val="24"/>
          <w:szCs w:val="24"/>
          <w:lang w:val="en-GB"/>
        </w:rPr>
        <w:t> </w:t>
      </w:r>
      <w:r w:rsidR="00DE7819" w:rsidRPr="00770EDA">
        <w:rPr>
          <w:rFonts w:ascii="Arial" w:hAnsi="Arial" w:cs="Arial"/>
          <w:i/>
          <w:iCs/>
          <w:color w:val="000000"/>
          <w:sz w:val="24"/>
          <w:szCs w:val="24"/>
          <w:lang w:val="en-GB"/>
        </w:rPr>
        <w:t>to develop mechanisms for early detection of areas of potential conflicts and disputes, and to take appropriate preventive measures</w:t>
      </w:r>
      <w:r w:rsidR="00DE7819" w:rsidRPr="00770EDA">
        <w:rPr>
          <w:rFonts w:ascii="Arial" w:hAnsi="Arial" w:cs="Arial"/>
          <w:color w:val="000000"/>
          <w:sz w:val="24"/>
          <w:szCs w:val="24"/>
          <w:lang w:val="en-GB"/>
        </w:rPr>
        <w:t xml:space="preserve">  </w:t>
      </w:r>
    </w:p>
    <w:p w:rsidR="00C95895" w:rsidRPr="00770EDA" w:rsidRDefault="00DE7819" w:rsidP="00AF7F3B">
      <w:pPr>
        <w:autoSpaceDE w:val="0"/>
        <w:autoSpaceDN w:val="0"/>
        <w:adjustRightInd w:val="0"/>
        <w:snapToGrid w:val="0"/>
        <w:spacing w:after="0" w:line="360" w:lineRule="auto"/>
        <w:rPr>
          <w:rFonts w:ascii="Arial" w:hAnsi="Arial" w:cs="Arial"/>
          <w:i/>
          <w:iCs/>
          <w:color w:val="000000"/>
          <w:sz w:val="24"/>
          <w:szCs w:val="24"/>
          <w:lang w:val="en-GB"/>
        </w:rPr>
      </w:pPr>
      <w:r w:rsidRPr="00770EDA">
        <w:rPr>
          <w:rFonts w:ascii="Arial" w:hAnsi="Arial" w:cs="Arial"/>
          <w:color w:val="000000"/>
          <w:sz w:val="24"/>
          <w:szCs w:val="24"/>
          <w:lang w:val="en-GB"/>
        </w:rPr>
        <w:t>(i)</w:t>
      </w:r>
      <w:r w:rsidR="00525BF3" w:rsidRPr="00770EDA">
        <w:rPr>
          <w:rFonts w:ascii="Arial" w:hAnsi="Arial" w:cs="Arial"/>
          <w:color w:val="000000"/>
          <w:sz w:val="24"/>
          <w:szCs w:val="24"/>
          <w:lang w:val="en-GB"/>
        </w:rPr>
        <w:t xml:space="preserve"> </w:t>
      </w:r>
      <w:r w:rsidRPr="00770EDA">
        <w:rPr>
          <w:rFonts w:ascii="Arial" w:hAnsi="Arial" w:cs="Arial"/>
          <w:i/>
          <w:iCs/>
          <w:color w:val="000000"/>
          <w:sz w:val="24"/>
          <w:szCs w:val="24"/>
          <w:lang w:val="en-GB"/>
        </w:rPr>
        <w:t xml:space="preserve">to conciliate and mediate disputes among communities, organisations, groups and individuals. </w:t>
      </w:r>
    </w:p>
    <w:p w:rsidR="00DE7819" w:rsidRDefault="00525BF3" w:rsidP="00AF7F3B">
      <w:pPr>
        <w:autoSpaceDE w:val="0"/>
        <w:autoSpaceDN w:val="0"/>
        <w:adjustRightInd w:val="0"/>
        <w:snapToGrid w:val="0"/>
        <w:spacing w:after="0" w:line="360" w:lineRule="auto"/>
        <w:rPr>
          <w:rFonts w:ascii="Arial" w:hAnsi="Arial" w:cs="Arial"/>
          <w:bCs/>
          <w:i/>
          <w:sz w:val="24"/>
          <w:szCs w:val="24"/>
        </w:rPr>
      </w:pPr>
      <w:r w:rsidRPr="00770EDA">
        <w:rPr>
          <w:rFonts w:ascii="Arial" w:hAnsi="Arial" w:cs="Arial"/>
          <w:iCs/>
          <w:color w:val="000000"/>
          <w:sz w:val="24"/>
          <w:szCs w:val="24"/>
          <w:lang w:val="en-GB"/>
        </w:rPr>
        <w:t>(h</w:t>
      </w:r>
      <w:r w:rsidR="00DE7819" w:rsidRPr="00770EDA">
        <w:rPr>
          <w:rFonts w:ascii="Arial" w:hAnsi="Arial" w:cs="Arial"/>
          <w:iCs/>
          <w:color w:val="000000"/>
          <w:sz w:val="24"/>
          <w:szCs w:val="24"/>
          <w:lang w:val="en-GB"/>
        </w:rPr>
        <w:t xml:space="preserve">) to </w:t>
      </w:r>
      <w:r w:rsidR="00DE7819" w:rsidRPr="00770EDA">
        <w:rPr>
          <w:rFonts w:ascii="Arial" w:hAnsi="Arial" w:cs="Arial"/>
          <w:bCs/>
          <w:i/>
          <w:sz w:val="24"/>
          <w:szCs w:val="24"/>
        </w:rPr>
        <w:t>do anything incidental to the prevention of conflict and the promotion of peace.</w:t>
      </w:r>
    </w:p>
    <w:p w:rsidR="00770EDA" w:rsidRDefault="00770EDA" w:rsidP="00770EDA">
      <w:pPr>
        <w:spacing w:after="0" w:line="240" w:lineRule="auto"/>
      </w:pPr>
    </w:p>
    <w:p w:rsidR="00770EDA" w:rsidRPr="00770EDA" w:rsidRDefault="00770EDA" w:rsidP="00770EDA">
      <w:pPr>
        <w:spacing w:after="0" w:line="240" w:lineRule="auto"/>
      </w:pPr>
    </w:p>
    <w:p w:rsidR="00A844CD" w:rsidRPr="00770EDA" w:rsidRDefault="00A844CD" w:rsidP="00AF7F3B">
      <w:pPr>
        <w:spacing w:after="0" w:line="360" w:lineRule="auto"/>
        <w:rPr>
          <w:rFonts w:ascii="Arial" w:hAnsi="Arial" w:cs="Arial"/>
          <w:b/>
          <w:sz w:val="24"/>
          <w:szCs w:val="24"/>
        </w:rPr>
      </w:pPr>
      <w:r w:rsidRPr="00770EDA">
        <w:rPr>
          <w:rFonts w:ascii="Arial" w:hAnsi="Arial" w:cs="Arial"/>
          <w:b/>
          <w:sz w:val="24"/>
          <w:szCs w:val="24"/>
        </w:rPr>
        <w:lastRenderedPageBreak/>
        <w:t>2018 Harmonised Elections</w:t>
      </w:r>
    </w:p>
    <w:p w:rsidR="00DE7819" w:rsidRPr="00770EDA" w:rsidRDefault="00DE7819" w:rsidP="00AF7F3B">
      <w:pPr>
        <w:spacing w:after="0" w:line="360" w:lineRule="auto"/>
        <w:rPr>
          <w:rFonts w:ascii="Arial" w:hAnsi="Arial" w:cs="Arial"/>
          <w:sz w:val="24"/>
          <w:szCs w:val="24"/>
        </w:rPr>
      </w:pPr>
      <w:r w:rsidRPr="00770EDA">
        <w:rPr>
          <w:rFonts w:ascii="Arial" w:hAnsi="Arial" w:cs="Arial"/>
          <w:sz w:val="24"/>
          <w:szCs w:val="24"/>
        </w:rPr>
        <w:t>The upcoming 2018 harmonized elections in Zimbabwe provide an opportunity for the NPRC to launch its Preventative and Peace Building Mandate and in doing so</w:t>
      </w:r>
      <w:r w:rsidR="003817FD" w:rsidRPr="00770EDA">
        <w:rPr>
          <w:rFonts w:ascii="Arial" w:hAnsi="Arial" w:cs="Arial"/>
          <w:sz w:val="24"/>
          <w:szCs w:val="24"/>
        </w:rPr>
        <w:t>,</w:t>
      </w:r>
      <w:r w:rsidRPr="00770EDA">
        <w:rPr>
          <w:rFonts w:ascii="Arial" w:hAnsi="Arial" w:cs="Arial"/>
          <w:sz w:val="24"/>
          <w:szCs w:val="24"/>
        </w:rPr>
        <w:t xml:space="preserve"> collaboratively contribute towards a peaceful electoral environment through timely anticipation and response to conflicts before they escalate into violence.</w:t>
      </w:r>
      <w:r w:rsidR="00525BF3" w:rsidRPr="00770EDA">
        <w:rPr>
          <w:rFonts w:ascii="Arial" w:hAnsi="Arial" w:cs="Arial"/>
          <w:sz w:val="24"/>
          <w:szCs w:val="24"/>
        </w:rPr>
        <w:t xml:space="preserve"> </w:t>
      </w:r>
      <w:r w:rsidRPr="00770EDA">
        <w:rPr>
          <w:rFonts w:ascii="Arial" w:hAnsi="Arial" w:cs="Arial"/>
          <w:sz w:val="24"/>
          <w:szCs w:val="24"/>
        </w:rPr>
        <w:t xml:space="preserve"> Peaceful elections are a key ingredient for long term peace and development in the country and the NPRC has a key role to play in contributing towards this goal. </w:t>
      </w:r>
    </w:p>
    <w:p w:rsidR="00DE7819" w:rsidRPr="00770EDA" w:rsidRDefault="00DE7819" w:rsidP="00AF7F3B">
      <w:pPr>
        <w:spacing w:after="0" w:line="360" w:lineRule="auto"/>
        <w:rPr>
          <w:rFonts w:ascii="Arial" w:hAnsi="Arial" w:cs="Arial"/>
          <w:sz w:val="24"/>
          <w:szCs w:val="24"/>
        </w:rPr>
      </w:pPr>
    </w:p>
    <w:p w:rsidR="00DE7819" w:rsidRPr="00770EDA" w:rsidRDefault="00DE7819" w:rsidP="00AF7F3B">
      <w:pPr>
        <w:spacing w:after="0" w:line="360" w:lineRule="auto"/>
        <w:rPr>
          <w:rFonts w:ascii="Arial" w:hAnsi="Arial" w:cs="Arial"/>
          <w:sz w:val="24"/>
          <w:szCs w:val="24"/>
        </w:rPr>
      </w:pPr>
      <w:r w:rsidRPr="00770EDA">
        <w:rPr>
          <w:rFonts w:ascii="Arial" w:hAnsi="Arial" w:cs="Arial"/>
          <w:sz w:val="24"/>
          <w:szCs w:val="24"/>
        </w:rPr>
        <w:t>Towards this end, the NPRC has developed an inte</w:t>
      </w:r>
      <w:r w:rsidR="00C95895" w:rsidRPr="00770EDA">
        <w:rPr>
          <w:rFonts w:ascii="Arial" w:hAnsi="Arial" w:cs="Arial"/>
          <w:sz w:val="24"/>
          <w:szCs w:val="24"/>
        </w:rPr>
        <w:t xml:space="preserve">grated NPRC Election </w:t>
      </w:r>
      <w:r w:rsidR="00525BF3" w:rsidRPr="00770EDA">
        <w:rPr>
          <w:rFonts w:ascii="Arial" w:hAnsi="Arial" w:cs="Arial"/>
          <w:sz w:val="24"/>
          <w:szCs w:val="24"/>
        </w:rPr>
        <w:t>Strategy which is</w:t>
      </w:r>
      <w:r w:rsidR="00C95895" w:rsidRPr="00770EDA">
        <w:rPr>
          <w:rFonts w:ascii="Arial" w:hAnsi="Arial" w:cs="Arial"/>
          <w:sz w:val="24"/>
          <w:szCs w:val="24"/>
        </w:rPr>
        <w:t xml:space="preserve"> </w:t>
      </w:r>
      <w:r w:rsidRPr="00770EDA">
        <w:rPr>
          <w:rFonts w:ascii="Arial" w:hAnsi="Arial" w:cs="Arial"/>
          <w:sz w:val="24"/>
          <w:szCs w:val="24"/>
        </w:rPr>
        <w:t xml:space="preserve">built on the foundations of the Commission’s constitutional mandate above and committed to leverage </w:t>
      </w:r>
      <w:r w:rsidR="003817FD" w:rsidRPr="00770EDA">
        <w:rPr>
          <w:rFonts w:ascii="Arial" w:hAnsi="Arial" w:cs="Arial"/>
          <w:sz w:val="24"/>
          <w:szCs w:val="24"/>
        </w:rPr>
        <w:t xml:space="preserve">on </w:t>
      </w:r>
      <w:r w:rsidRPr="00770EDA">
        <w:rPr>
          <w:rFonts w:ascii="Arial" w:hAnsi="Arial" w:cs="Arial"/>
          <w:sz w:val="24"/>
          <w:szCs w:val="24"/>
        </w:rPr>
        <w:t xml:space="preserve">the competences, expertise and experiences of ongoing peace building initiatives and collaboratively mobilize for peace during this electoral period. This is in recognition </w:t>
      </w:r>
      <w:r w:rsidR="003817FD" w:rsidRPr="00770EDA">
        <w:rPr>
          <w:rFonts w:ascii="Arial" w:hAnsi="Arial" w:cs="Arial"/>
          <w:sz w:val="24"/>
          <w:szCs w:val="24"/>
        </w:rPr>
        <w:t xml:space="preserve">of the fact </w:t>
      </w:r>
      <w:r w:rsidRPr="00770EDA">
        <w:rPr>
          <w:rFonts w:ascii="Arial" w:hAnsi="Arial" w:cs="Arial"/>
          <w:sz w:val="24"/>
          <w:szCs w:val="24"/>
        </w:rPr>
        <w:t>that the country has historically been characterized by episodes of conflict during elections – constraining prospects for credible and legitimate transitions</w:t>
      </w:r>
      <w:r w:rsidR="003817FD" w:rsidRPr="00770EDA">
        <w:rPr>
          <w:rFonts w:ascii="Arial" w:hAnsi="Arial" w:cs="Arial"/>
          <w:sz w:val="24"/>
          <w:szCs w:val="24"/>
        </w:rPr>
        <w:t>.</w:t>
      </w:r>
    </w:p>
    <w:p w:rsidR="00C95895" w:rsidRPr="00770EDA" w:rsidRDefault="00C95895" w:rsidP="00AF7F3B">
      <w:pPr>
        <w:spacing w:after="0" w:line="360" w:lineRule="auto"/>
        <w:rPr>
          <w:rFonts w:ascii="Arial" w:hAnsi="Arial" w:cs="Arial"/>
          <w:sz w:val="24"/>
          <w:szCs w:val="24"/>
        </w:rPr>
      </w:pPr>
    </w:p>
    <w:p w:rsidR="00525BF3" w:rsidRPr="00770EDA" w:rsidRDefault="00CD46FA" w:rsidP="00AF7F3B">
      <w:pPr>
        <w:spacing w:after="0" w:line="360" w:lineRule="auto"/>
        <w:jc w:val="both"/>
        <w:rPr>
          <w:rFonts w:ascii="Arial" w:hAnsi="Arial" w:cs="Arial"/>
          <w:sz w:val="24"/>
          <w:szCs w:val="24"/>
        </w:rPr>
      </w:pPr>
      <w:r w:rsidRPr="00770EDA">
        <w:rPr>
          <w:rFonts w:ascii="Arial" w:hAnsi="Arial" w:cs="Arial"/>
          <w:sz w:val="24"/>
          <w:szCs w:val="24"/>
        </w:rPr>
        <w:t>In its work towards creating a peaceful environment for elections, the NPRC</w:t>
      </w:r>
      <w:r w:rsidR="00525BF3" w:rsidRPr="00770EDA">
        <w:rPr>
          <w:rFonts w:ascii="Arial" w:hAnsi="Arial" w:cs="Arial"/>
          <w:sz w:val="24"/>
          <w:szCs w:val="24"/>
        </w:rPr>
        <w:t xml:space="preserve"> has </w:t>
      </w:r>
      <w:r w:rsidRPr="00770EDA">
        <w:rPr>
          <w:rFonts w:ascii="Arial" w:hAnsi="Arial" w:cs="Arial"/>
          <w:sz w:val="24"/>
          <w:szCs w:val="24"/>
        </w:rPr>
        <w:t>so far made the following efforts;</w:t>
      </w:r>
    </w:p>
    <w:p w:rsidR="00A844CD" w:rsidRPr="00770EDA" w:rsidRDefault="00CD46FA" w:rsidP="00AF7F3B">
      <w:pPr>
        <w:numPr>
          <w:ilvl w:val="0"/>
          <w:numId w:val="13"/>
        </w:numPr>
        <w:spacing w:after="0" w:line="360" w:lineRule="auto"/>
        <w:rPr>
          <w:rFonts w:ascii="Arial" w:hAnsi="Arial" w:cs="Arial"/>
          <w:sz w:val="24"/>
          <w:szCs w:val="24"/>
        </w:rPr>
      </w:pPr>
      <w:r w:rsidRPr="00770EDA">
        <w:rPr>
          <w:rFonts w:ascii="Arial" w:hAnsi="Arial" w:cs="Arial"/>
          <w:sz w:val="24"/>
          <w:szCs w:val="24"/>
        </w:rPr>
        <w:t xml:space="preserve">Set up a conflict early warning early response platform. This is a platform where members of the peace building ecosystem who have early warning mechanisms at the </w:t>
      </w:r>
      <w:r w:rsidR="003817FD" w:rsidRPr="00770EDA">
        <w:rPr>
          <w:rFonts w:ascii="Arial" w:hAnsi="Arial" w:cs="Arial"/>
          <w:sz w:val="24"/>
          <w:szCs w:val="24"/>
        </w:rPr>
        <w:t>community level</w:t>
      </w:r>
      <w:r w:rsidRPr="00770EDA">
        <w:rPr>
          <w:rFonts w:ascii="Arial" w:hAnsi="Arial" w:cs="Arial"/>
          <w:sz w:val="24"/>
          <w:szCs w:val="24"/>
        </w:rPr>
        <w:t xml:space="preserve"> meet to share </w:t>
      </w:r>
      <w:r w:rsidR="00723698" w:rsidRPr="00770EDA">
        <w:rPr>
          <w:rFonts w:ascii="Arial" w:hAnsi="Arial" w:cs="Arial"/>
          <w:sz w:val="24"/>
          <w:szCs w:val="24"/>
        </w:rPr>
        <w:t xml:space="preserve">information on </w:t>
      </w:r>
      <w:r w:rsidR="003817FD" w:rsidRPr="00770EDA">
        <w:rPr>
          <w:rFonts w:ascii="Arial" w:hAnsi="Arial" w:cs="Arial"/>
          <w:sz w:val="24"/>
          <w:szCs w:val="24"/>
        </w:rPr>
        <w:t xml:space="preserve">conflict </w:t>
      </w:r>
      <w:r w:rsidR="00723698" w:rsidRPr="00770EDA">
        <w:rPr>
          <w:rFonts w:ascii="Arial" w:hAnsi="Arial" w:cs="Arial"/>
          <w:sz w:val="24"/>
          <w:szCs w:val="24"/>
        </w:rPr>
        <w:t>early warn</w:t>
      </w:r>
      <w:r w:rsidR="00F37982" w:rsidRPr="00770EDA">
        <w:rPr>
          <w:rFonts w:ascii="Arial" w:hAnsi="Arial" w:cs="Arial" w:hint="eastAsia"/>
          <w:sz w:val="24"/>
          <w:szCs w:val="24"/>
          <w:lang w:eastAsia="zh-CN"/>
        </w:rPr>
        <w:t>ing</w:t>
      </w:r>
      <w:r w:rsidR="00723698" w:rsidRPr="00770EDA">
        <w:rPr>
          <w:rFonts w:ascii="Arial" w:hAnsi="Arial" w:cs="Arial"/>
          <w:sz w:val="24"/>
          <w:szCs w:val="24"/>
        </w:rPr>
        <w:t xml:space="preserve"> signs with a view to mobilize for timely response. The platform meets every Thursday.</w:t>
      </w:r>
    </w:p>
    <w:p w:rsidR="00A844CD" w:rsidRPr="00770EDA" w:rsidRDefault="00723698" w:rsidP="00AF7F3B">
      <w:pPr>
        <w:numPr>
          <w:ilvl w:val="0"/>
          <w:numId w:val="13"/>
        </w:numPr>
        <w:spacing w:after="0" w:line="360" w:lineRule="auto"/>
        <w:rPr>
          <w:rFonts w:ascii="Arial" w:hAnsi="Arial" w:cs="Arial"/>
          <w:sz w:val="24"/>
          <w:szCs w:val="24"/>
        </w:rPr>
      </w:pPr>
      <w:r w:rsidRPr="00770EDA">
        <w:rPr>
          <w:rFonts w:ascii="Arial" w:hAnsi="Arial" w:cs="Arial"/>
          <w:sz w:val="24"/>
          <w:szCs w:val="24"/>
        </w:rPr>
        <w:t xml:space="preserve">Engagement of political parties to promote peace and adhere to the political parties’ code of conduct which is now part of the electoral law. </w:t>
      </w:r>
    </w:p>
    <w:p w:rsidR="00A844CD" w:rsidRPr="00770EDA" w:rsidRDefault="00770EDA" w:rsidP="00AF7F3B">
      <w:pPr>
        <w:numPr>
          <w:ilvl w:val="0"/>
          <w:numId w:val="13"/>
        </w:numPr>
        <w:spacing w:after="0" w:line="360" w:lineRule="auto"/>
        <w:rPr>
          <w:rFonts w:ascii="Arial" w:hAnsi="Arial" w:cs="Arial"/>
          <w:sz w:val="24"/>
          <w:szCs w:val="24"/>
        </w:rPr>
      </w:pPr>
      <w:r>
        <w:rPr>
          <w:rFonts w:ascii="Arial" w:hAnsi="Arial" w:cs="Arial"/>
          <w:sz w:val="24"/>
          <w:szCs w:val="24"/>
        </w:rPr>
        <w:t xml:space="preserve">Dialogue with </w:t>
      </w:r>
      <w:r w:rsidR="00A844CD" w:rsidRPr="00770EDA">
        <w:rPr>
          <w:rFonts w:ascii="Arial" w:hAnsi="Arial" w:cs="Arial"/>
          <w:sz w:val="24"/>
          <w:szCs w:val="24"/>
        </w:rPr>
        <w:t xml:space="preserve">stakeholders such as traditional, </w:t>
      </w:r>
      <w:r w:rsidR="00F37982" w:rsidRPr="00770EDA">
        <w:rPr>
          <w:rFonts w:ascii="Arial" w:hAnsi="Arial" w:cs="Arial" w:hint="eastAsia"/>
          <w:sz w:val="24"/>
          <w:szCs w:val="24"/>
          <w:lang w:eastAsia="zh-CN"/>
        </w:rPr>
        <w:t xml:space="preserve">churches, </w:t>
      </w:r>
      <w:r w:rsidR="00A844CD" w:rsidRPr="00770EDA">
        <w:rPr>
          <w:rFonts w:ascii="Arial" w:hAnsi="Arial" w:cs="Arial"/>
          <w:sz w:val="24"/>
          <w:szCs w:val="24"/>
        </w:rPr>
        <w:t>civil society, women</w:t>
      </w:r>
      <w:r w:rsidR="00F37982" w:rsidRPr="00770EDA">
        <w:rPr>
          <w:rFonts w:ascii="Arial" w:hAnsi="Arial" w:cs="Arial" w:hint="eastAsia"/>
          <w:sz w:val="24"/>
          <w:szCs w:val="24"/>
          <w:lang w:eastAsia="zh-CN"/>
        </w:rPr>
        <w:t>, people</w:t>
      </w:r>
      <w:r w:rsidR="00A844CD" w:rsidRPr="00770EDA">
        <w:rPr>
          <w:rFonts w:ascii="Arial" w:hAnsi="Arial" w:cs="Arial"/>
          <w:sz w:val="24"/>
          <w:szCs w:val="24"/>
        </w:rPr>
        <w:t xml:space="preserve"> </w:t>
      </w:r>
      <w:r w:rsidR="00F37982" w:rsidRPr="00770EDA">
        <w:rPr>
          <w:rFonts w:ascii="Arial" w:hAnsi="Arial" w:cs="Arial" w:hint="eastAsia"/>
          <w:sz w:val="24"/>
          <w:szCs w:val="24"/>
          <w:lang w:eastAsia="zh-CN"/>
        </w:rPr>
        <w:t xml:space="preserve">living with disabilities </w:t>
      </w:r>
      <w:r w:rsidR="00A844CD" w:rsidRPr="00770EDA">
        <w:rPr>
          <w:rFonts w:ascii="Arial" w:hAnsi="Arial" w:cs="Arial"/>
          <w:sz w:val="24"/>
          <w:szCs w:val="24"/>
        </w:rPr>
        <w:t>and youth.</w:t>
      </w:r>
    </w:p>
    <w:p w:rsidR="00A844CD" w:rsidRPr="00770EDA" w:rsidRDefault="00A844CD" w:rsidP="00AF7F3B">
      <w:pPr>
        <w:spacing w:after="0" w:line="360" w:lineRule="auto"/>
        <w:ind w:left="720"/>
        <w:rPr>
          <w:rFonts w:ascii="Arial" w:hAnsi="Arial" w:cs="Arial"/>
          <w:sz w:val="24"/>
          <w:szCs w:val="24"/>
        </w:rPr>
      </w:pPr>
    </w:p>
    <w:p w:rsidR="00A844CD" w:rsidRPr="00770EDA" w:rsidRDefault="00A844CD" w:rsidP="00AF7F3B">
      <w:pPr>
        <w:spacing w:after="0" w:line="360" w:lineRule="auto"/>
        <w:jc w:val="both"/>
        <w:rPr>
          <w:rFonts w:ascii="Arial" w:hAnsi="Arial" w:cs="Arial"/>
          <w:b/>
          <w:sz w:val="24"/>
          <w:szCs w:val="24"/>
        </w:rPr>
      </w:pPr>
      <w:r w:rsidRPr="00770EDA">
        <w:rPr>
          <w:rFonts w:ascii="Arial" w:hAnsi="Arial" w:cs="Arial"/>
          <w:b/>
          <w:sz w:val="24"/>
          <w:szCs w:val="24"/>
        </w:rPr>
        <w:t>The Peace Pledge</w:t>
      </w:r>
    </w:p>
    <w:p w:rsidR="00AA6EBF" w:rsidRPr="00770EDA" w:rsidRDefault="00AA6EBF" w:rsidP="00AF7F3B">
      <w:pPr>
        <w:spacing w:after="0" w:line="360" w:lineRule="auto"/>
        <w:rPr>
          <w:rFonts w:ascii="Arial" w:hAnsi="Arial" w:cs="Arial"/>
          <w:sz w:val="24"/>
          <w:szCs w:val="24"/>
        </w:rPr>
      </w:pPr>
      <w:r w:rsidRPr="00770EDA">
        <w:rPr>
          <w:rFonts w:ascii="Arial" w:hAnsi="Arial" w:cs="Arial"/>
          <w:sz w:val="24"/>
          <w:szCs w:val="24"/>
        </w:rPr>
        <w:t xml:space="preserve">The Commission has plans to bring together political leaders contesting in the elections to make a public commitment to peace by signing a Peace Pledge. The Signing of the </w:t>
      </w:r>
      <w:r w:rsidRPr="00770EDA">
        <w:rPr>
          <w:rFonts w:ascii="Arial" w:hAnsi="Arial" w:cs="Arial"/>
          <w:sz w:val="24"/>
          <w:szCs w:val="24"/>
        </w:rPr>
        <w:lastRenderedPageBreak/>
        <w:t xml:space="preserve">Peace Pledge will be a demonstration of the political parties’ commitment to </w:t>
      </w:r>
      <w:r w:rsidR="00F37982" w:rsidRPr="00770EDA">
        <w:rPr>
          <w:rFonts w:ascii="Arial" w:hAnsi="Arial" w:cs="Arial" w:hint="eastAsia"/>
          <w:sz w:val="24"/>
          <w:szCs w:val="24"/>
          <w:lang w:eastAsia="zh-CN"/>
        </w:rPr>
        <w:t>seeking peaceful redress of possible disputes arising before,  during and after elections as provided for in the Constitution and the Electoral laws of the country and</w:t>
      </w:r>
      <w:r w:rsidRPr="00770EDA">
        <w:rPr>
          <w:rFonts w:ascii="Arial" w:hAnsi="Arial" w:cs="Arial"/>
          <w:sz w:val="24"/>
          <w:szCs w:val="24"/>
        </w:rPr>
        <w:t xml:space="preserve"> </w:t>
      </w:r>
      <w:r w:rsidR="00F37982" w:rsidRPr="00770EDA">
        <w:rPr>
          <w:rFonts w:ascii="Arial" w:hAnsi="Arial" w:cs="Arial" w:hint="eastAsia"/>
          <w:sz w:val="24"/>
          <w:szCs w:val="24"/>
          <w:lang w:eastAsia="zh-CN"/>
        </w:rPr>
        <w:t xml:space="preserve">in particular </w:t>
      </w:r>
      <w:r w:rsidRPr="00770EDA">
        <w:rPr>
          <w:rFonts w:ascii="Arial" w:hAnsi="Arial" w:cs="Arial"/>
          <w:sz w:val="24"/>
          <w:szCs w:val="24"/>
        </w:rPr>
        <w:t xml:space="preserve">the Code of Conduct which is now law. </w:t>
      </w:r>
    </w:p>
    <w:p w:rsidR="007E0C55" w:rsidRPr="00770EDA" w:rsidRDefault="007E0C55" w:rsidP="00AF7F3B">
      <w:pPr>
        <w:spacing w:after="0" w:line="360" w:lineRule="auto"/>
        <w:rPr>
          <w:rFonts w:ascii="Arial" w:hAnsi="Arial" w:cs="Arial"/>
          <w:sz w:val="24"/>
          <w:szCs w:val="24"/>
        </w:rPr>
      </w:pPr>
    </w:p>
    <w:p w:rsidR="007E0C55" w:rsidRPr="00770EDA" w:rsidRDefault="007E0C55" w:rsidP="00AF7F3B">
      <w:pPr>
        <w:spacing w:after="0" w:line="360" w:lineRule="auto"/>
        <w:rPr>
          <w:rFonts w:ascii="Arial" w:hAnsi="Arial" w:cs="Arial"/>
          <w:sz w:val="24"/>
          <w:szCs w:val="24"/>
        </w:rPr>
      </w:pPr>
      <w:r w:rsidRPr="00770EDA">
        <w:rPr>
          <w:rFonts w:ascii="Arial" w:hAnsi="Arial" w:cs="Arial"/>
          <w:sz w:val="24"/>
          <w:szCs w:val="24"/>
        </w:rPr>
        <w:t xml:space="preserve">The NPRC is coming into a </w:t>
      </w:r>
      <w:r w:rsidR="00F37982" w:rsidRPr="00770EDA">
        <w:rPr>
          <w:rFonts w:ascii="Arial" w:hAnsi="Arial" w:cs="Arial" w:hint="eastAsia"/>
          <w:sz w:val="24"/>
          <w:szCs w:val="24"/>
          <w:lang w:eastAsia="zh-CN"/>
        </w:rPr>
        <w:t>s</w:t>
      </w:r>
      <w:r w:rsidRPr="00770EDA">
        <w:rPr>
          <w:rFonts w:ascii="Arial" w:hAnsi="Arial" w:cs="Arial"/>
          <w:sz w:val="24"/>
          <w:szCs w:val="24"/>
        </w:rPr>
        <w:t>pace where various initiatives towards promoting peace have been taking place. One of these initiatives is the work that has been done over the years by the political parties in parliament in crafting the code of conduct for political parties and ensuring that it bec</w:t>
      </w:r>
      <w:r w:rsidR="00F37982" w:rsidRPr="00770EDA">
        <w:rPr>
          <w:rFonts w:ascii="Arial" w:hAnsi="Arial" w:cs="Arial" w:hint="eastAsia"/>
          <w:sz w:val="24"/>
          <w:szCs w:val="24"/>
          <w:lang w:eastAsia="zh-CN"/>
        </w:rPr>
        <w:t>ame</w:t>
      </w:r>
      <w:r w:rsidRPr="00770EDA">
        <w:rPr>
          <w:rFonts w:ascii="Arial" w:hAnsi="Arial" w:cs="Arial"/>
          <w:sz w:val="24"/>
          <w:szCs w:val="24"/>
        </w:rPr>
        <w:t xml:space="preserve"> </w:t>
      </w:r>
      <w:r w:rsidR="00F37982" w:rsidRPr="00770EDA">
        <w:rPr>
          <w:rFonts w:ascii="Arial" w:hAnsi="Arial" w:cs="Arial" w:hint="eastAsia"/>
          <w:sz w:val="24"/>
          <w:szCs w:val="24"/>
          <w:lang w:eastAsia="zh-CN"/>
        </w:rPr>
        <w:t>par</w:t>
      </w:r>
      <w:r w:rsidRPr="00770EDA">
        <w:rPr>
          <w:rFonts w:ascii="Arial" w:hAnsi="Arial" w:cs="Arial"/>
          <w:sz w:val="24"/>
          <w:szCs w:val="24"/>
        </w:rPr>
        <w:t>t of the law. The Code of Conduct plays an important role in setting the tone for a peaceful environment for the elections as it lays down key principles that the political players, their supporters and othe</w:t>
      </w:r>
      <w:r w:rsidR="00216E37" w:rsidRPr="00770EDA">
        <w:rPr>
          <w:rFonts w:ascii="Arial" w:hAnsi="Arial" w:cs="Arial"/>
          <w:sz w:val="24"/>
          <w:szCs w:val="24"/>
        </w:rPr>
        <w:t>r</w:t>
      </w:r>
      <w:r w:rsidRPr="00770EDA">
        <w:rPr>
          <w:rFonts w:ascii="Arial" w:hAnsi="Arial" w:cs="Arial"/>
          <w:sz w:val="24"/>
          <w:szCs w:val="24"/>
        </w:rPr>
        <w:t xml:space="preserve"> stakeholders should abide by</w:t>
      </w:r>
      <w:r w:rsidR="00216E37" w:rsidRPr="00770EDA">
        <w:rPr>
          <w:rFonts w:ascii="Arial" w:hAnsi="Arial" w:cs="Arial"/>
          <w:sz w:val="24"/>
          <w:szCs w:val="24"/>
        </w:rPr>
        <w:t>. The political actors have</w:t>
      </w:r>
      <w:r w:rsidR="00F37982" w:rsidRPr="00770EDA">
        <w:rPr>
          <w:rFonts w:ascii="Arial" w:hAnsi="Arial" w:cs="Arial" w:hint="eastAsia"/>
          <w:sz w:val="24"/>
          <w:szCs w:val="24"/>
          <w:lang w:eastAsia="zh-CN"/>
        </w:rPr>
        <w:t xml:space="preserve"> already</w:t>
      </w:r>
      <w:r w:rsidR="00216E37" w:rsidRPr="00770EDA">
        <w:rPr>
          <w:rFonts w:ascii="Arial" w:hAnsi="Arial" w:cs="Arial"/>
          <w:sz w:val="24"/>
          <w:szCs w:val="24"/>
        </w:rPr>
        <w:t xml:space="preserve"> made their commitment to the Code of Conduct which they have acknowledged and signed as part of the nomination process.</w:t>
      </w:r>
    </w:p>
    <w:p w:rsidR="00216E37" w:rsidRPr="00770EDA" w:rsidRDefault="00216E37" w:rsidP="00AF7F3B">
      <w:pPr>
        <w:spacing w:after="0" w:line="360" w:lineRule="auto"/>
        <w:rPr>
          <w:rFonts w:ascii="Arial" w:hAnsi="Arial" w:cs="Arial"/>
          <w:sz w:val="24"/>
          <w:szCs w:val="24"/>
        </w:rPr>
      </w:pPr>
    </w:p>
    <w:p w:rsidR="007E0C55" w:rsidRPr="00770EDA" w:rsidRDefault="00216E37" w:rsidP="00AF7F3B">
      <w:pPr>
        <w:spacing w:after="0" w:line="360" w:lineRule="auto"/>
        <w:rPr>
          <w:rFonts w:ascii="Arial" w:hAnsi="Arial" w:cs="Arial"/>
          <w:sz w:val="24"/>
          <w:szCs w:val="24"/>
        </w:rPr>
      </w:pPr>
      <w:r w:rsidRPr="00770EDA">
        <w:rPr>
          <w:rFonts w:ascii="Arial" w:hAnsi="Arial" w:cs="Arial"/>
          <w:sz w:val="24"/>
          <w:szCs w:val="24"/>
        </w:rPr>
        <w:t>The Peace Pledge is building upon this commitment by creating a platform for and encouraging the political players to make a public commitment to peace before, during and after the elections.</w:t>
      </w:r>
      <w:r w:rsidR="00AA6EBF" w:rsidRPr="00770EDA">
        <w:rPr>
          <w:rFonts w:ascii="Arial" w:hAnsi="Arial" w:cs="Arial"/>
          <w:sz w:val="24"/>
          <w:szCs w:val="24"/>
        </w:rPr>
        <w:t xml:space="preserve"> The  Peace Pledge presents a new dawning in Zimbabwe’s political party engagement as </w:t>
      </w:r>
      <w:r w:rsidR="00F37982" w:rsidRPr="00770EDA">
        <w:rPr>
          <w:rFonts w:ascii="Arial" w:hAnsi="Arial" w:cs="Arial" w:hint="eastAsia"/>
          <w:sz w:val="24"/>
          <w:szCs w:val="24"/>
          <w:lang w:eastAsia="zh-CN"/>
        </w:rPr>
        <w:t xml:space="preserve">the nation </w:t>
      </w:r>
      <w:r w:rsidR="00AA6EBF" w:rsidRPr="00770EDA">
        <w:rPr>
          <w:rFonts w:ascii="Arial" w:hAnsi="Arial" w:cs="Arial"/>
          <w:sz w:val="24"/>
          <w:szCs w:val="24"/>
        </w:rPr>
        <w:t>make</w:t>
      </w:r>
      <w:r w:rsidR="00F37982" w:rsidRPr="00770EDA">
        <w:rPr>
          <w:rFonts w:ascii="Arial" w:hAnsi="Arial" w:cs="Arial" w:hint="eastAsia"/>
          <w:sz w:val="24"/>
          <w:szCs w:val="24"/>
          <w:lang w:eastAsia="zh-CN"/>
        </w:rPr>
        <w:t>s</w:t>
      </w:r>
      <w:r w:rsidR="00AA6EBF" w:rsidRPr="00770EDA">
        <w:rPr>
          <w:rFonts w:ascii="Arial" w:hAnsi="Arial" w:cs="Arial"/>
          <w:sz w:val="24"/>
          <w:szCs w:val="24"/>
        </w:rPr>
        <w:t xml:space="preserve"> way for the 2018 Harmonised Elections; and the occasion </w:t>
      </w:r>
      <w:r w:rsidR="00F37982" w:rsidRPr="00770EDA">
        <w:rPr>
          <w:rFonts w:ascii="Arial" w:hAnsi="Arial" w:cs="Arial" w:hint="eastAsia"/>
          <w:sz w:val="24"/>
          <w:szCs w:val="24"/>
          <w:lang w:eastAsia="zh-CN"/>
        </w:rPr>
        <w:t xml:space="preserve">signifies </w:t>
      </w:r>
      <w:r w:rsidR="00AA6EBF" w:rsidRPr="00770EDA">
        <w:rPr>
          <w:rFonts w:ascii="Arial" w:hAnsi="Arial" w:cs="Arial"/>
          <w:sz w:val="24"/>
          <w:szCs w:val="24"/>
        </w:rPr>
        <w:t>the willingness by political</w:t>
      </w:r>
      <w:r w:rsidR="00F37982" w:rsidRPr="00770EDA">
        <w:rPr>
          <w:rFonts w:ascii="Arial" w:hAnsi="Arial" w:cs="Arial" w:hint="eastAsia"/>
          <w:sz w:val="24"/>
          <w:szCs w:val="24"/>
          <w:lang w:eastAsia="zh-CN"/>
        </w:rPr>
        <w:t xml:space="preserve"> players</w:t>
      </w:r>
      <w:r w:rsidR="00AA6EBF" w:rsidRPr="00770EDA">
        <w:rPr>
          <w:rFonts w:ascii="Arial" w:hAnsi="Arial" w:cs="Arial"/>
          <w:sz w:val="24"/>
          <w:szCs w:val="24"/>
        </w:rPr>
        <w:t xml:space="preserve"> to creat</w:t>
      </w:r>
      <w:r w:rsidR="00F37982" w:rsidRPr="00770EDA">
        <w:rPr>
          <w:rFonts w:ascii="Arial" w:hAnsi="Arial" w:cs="Arial" w:hint="eastAsia"/>
          <w:sz w:val="24"/>
          <w:szCs w:val="24"/>
          <w:lang w:eastAsia="zh-CN"/>
        </w:rPr>
        <w:t>ing</w:t>
      </w:r>
      <w:r w:rsidR="00AA6EBF" w:rsidRPr="00770EDA">
        <w:rPr>
          <w:rFonts w:ascii="Arial" w:hAnsi="Arial" w:cs="Arial"/>
          <w:sz w:val="24"/>
          <w:szCs w:val="24"/>
        </w:rPr>
        <w:t xml:space="preserve"> a peaceful election environment– thus </w:t>
      </w:r>
      <w:r w:rsidR="00F37982" w:rsidRPr="00770EDA">
        <w:rPr>
          <w:rFonts w:ascii="Arial" w:hAnsi="Arial" w:cs="Arial" w:hint="eastAsia"/>
          <w:sz w:val="24"/>
          <w:szCs w:val="24"/>
          <w:lang w:eastAsia="zh-CN"/>
        </w:rPr>
        <w:t xml:space="preserve">providing </w:t>
      </w:r>
      <w:r w:rsidR="00AA6EBF" w:rsidRPr="00770EDA">
        <w:rPr>
          <w:rFonts w:ascii="Arial" w:hAnsi="Arial" w:cs="Arial"/>
          <w:sz w:val="24"/>
          <w:szCs w:val="24"/>
        </w:rPr>
        <w:t>an enabling environment for Zimbabweans to exercise their right to vote in peace. The Peace Pledge also presents a learning opportunity by the citizenry in understanding the Code of Conduct that political parties</w:t>
      </w:r>
      <w:r w:rsidR="00F37982" w:rsidRPr="00770EDA">
        <w:rPr>
          <w:rFonts w:ascii="Arial" w:hAnsi="Arial" w:cs="Arial" w:hint="eastAsia"/>
          <w:sz w:val="24"/>
          <w:szCs w:val="24"/>
          <w:lang w:eastAsia="zh-CN"/>
        </w:rPr>
        <w:t xml:space="preserve"> and</w:t>
      </w:r>
      <w:r w:rsidR="00AA6EBF" w:rsidRPr="00770EDA">
        <w:rPr>
          <w:rFonts w:ascii="Arial" w:hAnsi="Arial" w:cs="Arial"/>
          <w:sz w:val="24"/>
          <w:szCs w:val="24"/>
        </w:rPr>
        <w:t xml:space="preserve"> </w:t>
      </w:r>
      <w:r w:rsidR="00F37982" w:rsidRPr="00770EDA">
        <w:rPr>
          <w:rFonts w:ascii="Arial" w:hAnsi="Arial" w:cs="Arial" w:hint="eastAsia"/>
          <w:sz w:val="24"/>
          <w:szCs w:val="24"/>
          <w:lang w:eastAsia="zh-CN"/>
        </w:rPr>
        <w:t xml:space="preserve">players </w:t>
      </w:r>
      <w:r w:rsidR="00AA6EBF" w:rsidRPr="00770EDA">
        <w:rPr>
          <w:rFonts w:ascii="Arial" w:hAnsi="Arial" w:cs="Arial"/>
          <w:sz w:val="24"/>
          <w:szCs w:val="24"/>
        </w:rPr>
        <w:t xml:space="preserve">adhere to and </w:t>
      </w:r>
      <w:r w:rsidR="00F37982" w:rsidRPr="00770EDA">
        <w:rPr>
          <w:rFonts w:ascii="Arial" w:hAnsi="Arial" w:cs="Arial" w:hint="eastAsia"/>
          <w:sz w:val="24"/>
          <w:szCs w:val="24"/>
          <w:lang w:eastAsia="zh-CN"/>
        </w:rPr>
        <w:t>a</w:t>
      </w:r>
      <w:r w:rsidR="00AA6EBF" w:rsidRPr="00770EDA">
        <w:rPr>
          <w:rFonts w:ascii="Arial" w:hAnsi="Arial" w:cs="Arial"/>
          <w:sz w:val="24"/>
          <w:szCs w:val="24"/>
        </w:rPr>
        <w:t xml:space="preserve">t the same time </w:t>
      </w:r>
      <w:r w:rsidR="00F37982" w:rsidRPr="00770EDA">
        <w:rPr>
          <w:rFonts w:ascii="Arial" w:hAnsi="Arial" w:cs="Arial" w:hint="eastAsia"/>
          <w:sz w:val="24"/>
          <w:szCs w:val="24"/>
          <w:lang w:eastAsia="zh-CN"/>
        </w:rPr>
        <w:t>enabling</w:t>
      </w:r>
      <w:r w:rsidR="00AA6EBF" w:rsidRPr="00770EDA">
        <w:rPr>
          <w:rFonts w:ascii="Arial" w:hAnsi="Arial" w:cs="Arial"/>
          <w:sz w:val="24"/>
          <w:szCs w:val="24"/>
        </w:rPr>
        <w:t xml:space="preserve"> the citizenry to hold the political parties </w:t>
      </w:r>
      <w:r w:rsidR="00F37982" w:rsidRPr="00770EDA">
        <w:rPr>
          <w:rFonts w:ascii="Arial" w:hAnsi="Arial" w:cs="Arial" w:hint="eastAsia"/>
          <w:sz w:val="24"/>
          <w:szCs w:val="24"/>
          <w:lang w:eastAsia="zh-CN"/>
        </w:rPr>
        <w:t xml:space="preserve">and players </w:t>
      </w:r>
      <w:r w:rsidR="00AA6EBF" w:rsidRPr="00770EDA">
        <w:rPr>
          <w:rFonts w:ascii="Arial" w:hAnsi="Arial" w:cs="Arial"/>
          <w:sz w:val="24"/>
          <w:szCs w:val="24"/>
        </w:rPr>
        <w:t>accountable to their public commitment.</w:t>
      </w:r>
    </w:p>
    <w:p w:rsidR="00AA6EBF" w:rsidRPr="00770EDA" w:rsidRDefault="00AA6EBF" w:rsidP="00AF7F3B">
      <w:pPr>
        <w:spacing w:after="0" w:line="360" w:lineRule="auto"/>
        <w:rPr>
          <w:rFonts w:ascii="Arial" w:hAnsi="Arial" w:cs="Arial"/>
          <w:sz w:val="24"/>
          <w:szCs w:val="24"/>
        </w:rPr>
      </w:pPr>
    </w:p>
    <w:p w:rsidR="00AA6EBF" w:rsidRPr="00770EDA" w:rsidRDefault="00AA6EBF" w:rsidP="00AF7F3B">
      <w:pPr>
        <w:spacing w:after="0" w:line="360" w:lineRule="auto"/>
        <w:rPr>
          <w:rFonts w:ascii="Arial" w:hAnsi="Arial" w:cs="Arial"/>
          <w:sz w:val="24"/>
          <w:szCs w:val="24"/>
        </w:rPr>
      </w:pPr>
      <w:r w:rsidRPr="00770EDA">
        <w:rPr>
          <w:rFonts w:ascii="Arial" w:hAnsi="Arial" w:cs="Arial"/>
          <w:sz w:val="24"/>
          <w:szCs w:val="24"/>
        </w:rPr>
        <w:t xml:space="preserve">The Peace Pledge presents the following key issues among others </w:t>
      </w:r>
    </w:p>
    <w:p w:rsidR="00AA6EBF" w:rsidRPr="00770EDA" w:rsidRDefault="00AA6EBF" w:rsidP="00AF7F3B">
      <w:pPr>
        <w:pStyle w:val="ListParagraph"/>
        <w:numPr>
          <w:ilvl w:val="0"/>
          <w:numId w:val="2"/>
        </w:numPr>
        <w:spacing w:after="0" w:line="360" w:lineRule="auto"/>
        <w:rPr>
          <w:rFonts w:ascii="Arial" w:hAnsi="Arial" w:cs="Arial"/>
          <w:sz w:val="24"/>
          <w:szCs w:val="24"/>
        </w:rPr>
      </w:pPr>
      <w:r w:rsidRPr="00770EDA">
        <w:rPr>
          <w:rFonts w:ascii="Arial" w:hAnsi="Arial" w:cs="Arial"/>
          <w:sz w:val="24"/>
          <w:szCs w:val="24"/>
        </w:rPr>
        <w:t>Diversity in politics is a reality which must be embraced</w:t>
      </w:r>
    </w:p>
    <w:p w:rsidR="00AA6EBF" w:rsidRPr="00770EDA" w:rsidRDefault="00AA6EBF" w:rsidP="00AF7F3B">
      <w:pPr>
        <w:pStyle w:val="ListParagraph"/>
        <w:numPr>
          <w:ilvl w:val="0"/>
          <w:numId w:val="2"/>
        </w:numPr>
        <w:spacing w:after="0" w:line="360" w:lineRule="auto"/>
        <w:rPr>
          <w:rFonts w:ascii="Arial" w:hAnsi="Arial" w:cs="Arial"/>
          <w:sz w:val="24"/>
          <w:szCs w:val="24"/>
        </w:rPr>
      </w:pPr>
      <w:r w:rsidRPr="00770EDA">
        <w:rPr>
          <w:rFonts w:ascii="Arial" w:hAnsi="Arial" w:cs="Arial"/>
          <w:sz w:val="24"/>
          <w:szCs w:val="24"/>
        </w:rPr>
        <w:t xml:space="preserve">Elections are a process and continuous emphasis on peace and reconciliation is part of political dialogue processes </w:t>
      </w:r>
    </w:p>
    <w:p w:rsidR="00AA6EBF" w:rsidRPr="00770EDA" w:rsidRDefault="00AA6EBF" w:rsidP="00AF7F3B">
      <w:pPr>
        <w:pStyle w:val="ListParagraph"/>
        <w:numPr>
          <w:ilvl w:val="0"/>
          <w:numId w:val="2"/>
        </w:numPr>
        <w:spacing w:after="0" w:line="360" w:lineRule="auto"/>
        <w:rPr>
          <w:rFonts w:ascii="Arial" w:hAnsi="Arial" w:cs="Arial"/>
          <w:sz w:val="24"/>
          <w:szCs w:val="24"/>
        </w:rPr>
      </w:pPr>
      <w:r w:rsidRPr="00770EDA">
        <w:rPr>
          <w:rFonts w:ascii="Arial" w:hAnsi="Arial" w:cs="Arial"/>
          <w:sz w:val="24"/>
          <w:szCs w:val="24"/>
        </w:rPr>
        <w:lastRenderedPageBreak/>
        <w:t xml:space="preserve">Leadership by political </w:t>
      </w:r>
      <w:r w:rsidR="00F37982" w:rsidRPr="00770EDA">
        <w:rPr>
          <w:rFonts w:ascii="Arial" w:hAnsi="Arial" w:cs="Arial" w:hint="eastAsia"/>
          <w:sz w:val="24"/>
          <w:szCs w:val="24"/>
          <w:lang w:eastAsia="zh-CN"/>
        </w:rPr>
        <w:t>contestants</w:t>
      </w:r>
      <w:r w:rsidRPr="00770EDA">
        <w:rPr>
          <w:rFonts w:ascii="Arial" w:hAnsi="Arial" w:cs="Arial"/>
          <w:sz w:val="24"/>
          <w:szCs w:val="24"/>
        </w:rPr>
        <w:t xml:space="preserve"> is important i</w:t>
      </w:r>
      <w:r w:rsidR="00F37982" w:rsidRPr="00770EDA">
        <w:rPr>
          <w:rFonts w:ascii="Arial" w:hAnsi="Arial" w:cs="Arial" w:hint="eastAsia"/>
          <w:sz w:val="24"/>
          <w:szCs w:val="24"/>
          <w:lang w:eastAsia="zh-CN"/>
        </w:rPr>
        <w:t xml:space="preserve">n </w:t>
      </w:r>
      <w:r w:rsidRPr="00770EDA">
        <w:rPr>
          <w:rFonts w:ascii="Arial" w:hAnsi="Arial" w:cs="Arial"/>
          <w:sz w:val="24"/>
          <w:szCs w:val="24"/>
        </w:rPr>
        <w:t>setting the environment for peaceful elections;</w:t>
      </w:r>
    </w:p>
    <w:p w:rsidR="00AA6EBF" w:rsidRPr="00770EDA" w:rsidRDefault="00AA6EBF" w:rsidP="00AF7F3B">
      <w:pPr>
        <w:pStyle w:val="ListParagraph"/>
        <w:numPr>
          <w:ilvl w:val="0"/>
          <w:numId w:val="2"/>
        </w:numPr>
        <w:spacing w:after="0" w:line="360" w:lineRule="auto"/>
        <w:rPr>
          <w:rFonts w:ascii="Arial" w:hAnsi="Arial" w:cs="Arial"/>
          <w:sz w:val="24"/>
          <w:szCs w:val="24"/>
        </w:rPr>
      </w:pPr>
      <w:r w:rsidRPr="00770EDA">
        <w:rPr>
          <w:rFonts w:ascii="Arial" w:hAnsi="Arial" w:cs="Arial"/>
          <w:sz w:val="24"/>
          <w:szCs w:val="24"/>
        </w:rPr>
        <w:t>Citizens play a role as key players to supporting respective political parties</w:t>
      </w:r>
      <w:r w:rsidR="00F37982" w:rsidRPr="00770EDA">
        <w:rPr>
          <w:rFonts w:ascii="Arial" w:hAnsi="Arial" w:cs="Arial" w:hint="eastAsia"/>
          <w:sz w:val="24"/>
          <w:szCs w:val="24"/>
          <w:lang w:eastAsia="zh-CN"/>
        </w:rPr>
        <w:t xml:space="preserve"> and players</w:t>
      </w:r>
    </w:p>
    <w:p w:rsidR="00AA6EBF" w:rsidRPr="00770EDA" w:rsidRDefault="00AA6EBF" w:rsidP="00AF7F3B">
      <w:pPr>
        <w:numPr>
          <w:ilvl w:val="0"/>
          <w:numId w:val="7"/>
        </w:numPr>
        <w:spacing w:after="0" w:line="360" w:lineRule="auto"/>
        <w:rPr>
          <w:rFonts w:ascii="Arial" w:hAnsi="Arial" w:cs="Arial"/>
          <w:sz w:val="24"/>
          <w:szCs w:val="24"/>
        </w:rPr>
      </w:pPr>
      <w:r w:rsidRPr="00770EDA">
        <w:rPr>
          <w:rFonts w:ascii="Arial" w:hAnsi="Arial" w:cs="Arial"/>
          <w:sz w:val="24"/>
          <w:szCs w:val="24"/>
        </w:rPr>
        <w:t xml:space="preserve">While conflict is inevitable, violence is a choice, and as Zimbabweans we have the power to shape the </w:t>
      </w:r>
      <w:r w:rsidR="00F37982" w:rsidRPr="00770EDA">
        <w:rPr>
          <w:rFonts w:ascii="Arial" w:hAnsi="Arial" w:cs="Arial" w:hint="eastAsia"/>
          <w:sz w:val="24"/>
          <w:szCs w:val="24"/>
          <w:lang w:eastAsia="zh-CN"/>
        </w:rPr>
        <w:t xml:space="preserve">peaceful </w:t>
      </w:r>
      <w:r w:rsidRPr="00770EDA">
        <w:rPr>
          <w:rFonts w:ascii="Arial" w:hAnsi="Arial" w:cs="Arial"/>
          <w:sz w:val="24"/>
          <w:szCs w:val="24"/>
        </w:rPr>
        <w:t>environment for elections that we desire</w:t>
      </w:r>
    </w:p>
    <w:p w:rsidR="00AA6EBF" w:rsidRPr="00770EDA" w:rsidRDefault="00AA6EBF" w:rsidP="00AF7F3B">
      <w:pPr>
        <w:spacing w:after="0" w:line="360" w:lineRule="auto"/>
        <w:rPr>
          <w:rFonts w:ascii="Arial" w:hAnsi="Arial" w:cs="Arial"/>
          <w:sz w:val="24"/>
          <w:szCs w:val="24"/>
        </w:rPr>
      </w:pPr>
    </w:p>
    <w:p w:rsidR="00AA6EBF" w:rsidRPr="00770EDA" w:rsidRDefault="00AF7F3B" w:rsidP="00AF7F3B">
      <w:pPr>
        <w:spacing w:after="0" w:line="360" w:lineRule="auto"/>
        <w:rPr>
          <w:rFonts w:ascii="Arial" w:hAnsi="Arial" w:cs="Arial"/>
          <w:sz w:val="24"/>
          <w:szCs w:val="24"/>
        </w:rPr>
      </w:pPr>
      <w:r w:rsidRPr="00770EDA">
        <w:rPr>
          <w:rFonts w:ascii="Arial" w:hAnsi="Arial" w:cs="Arial"/>
          <w:sz w:val="24"/>
          <w:szCs w:val="24"/>
        </w:rPr>
        <w:t>Details of t</w:t>
      </w:r>
      <w:r w:rsidR="00AA6EBF" w:rsidRPr="00770EDA">
        <w:rPr>
          <w:rFonts w:ascii="Arial" w:hAnsi="Arial" w:cs="Arial"/>
          <w:sz w:val="24"/>
          <w:szCs w:val="24"/>
        </w:rPr>
        <w:t>he Signing Ceremony</w:t>
      </w:r>
    </w:p>
    <w:p w:rsidR="00AA6EBF" w:rsidRPr="00770EDA" w:rsidRDefault="00AA6EBF" w:rsidP="00AF7F3B">
      <w:pPr>
        <w:numPr>
          <w:ilvl w:val="0"/>
          <w:numId w:val="7"/>
        </w:numPr>
        <w:spacing w:after="0" w:line="360" w:lineRule="auto"/>
        <w:rPr>
          <w:rFonts w:ascii="Arial" w:hAnsi="Arial" w:cs="Arial"/>
          <w:sz w:val="24"/>
          <w:szCs w:val="24"/>
        </w:rPr>
      </w:pPr>
      <w:r w:rsidRPr="00770EDA">
        <w:rPr>
          <w:rFonts w:ascii="Arial" w:hAnsi="Arial" w:cs="Arial"/>
          <w:sz w:val="24"/>
          <w:szCs w:val="24"/>
        </w:rPr>
        <w:t>All political parties</w:t>
      </w:r>
      <w:r w:rsidR="00F37982" w:rsidRPr="00770EDA">
        <w:rPr>
          <w:rFonts w:ascii="Arial" w:hAnsi="Arial" w:cs="Arial" w:hint="eastAsia"/>
          <w:sz w:val="24"/>
          <w:szCs w:val="24"/>
          <w:lang w:eastAsia="zh-CN"/>
        </w:rPr>
        <w:t xml:space="preserve"> and</w:t>
      </w:r>
      <w:r w:rsidRPr="00770EDA">
        <w:rPr>
          <w:rFonts w:ascii="Arial" w:hAnsi="Arial" w:cs="Arial"/>
          <w:sz w:val="24"/>
          <w:szCs w:val="24"/>
        </w:rPr>
        <w:t xml:space="preserve"> </w:t>
      </w:r>
      <w:r w:rsidR="00F37982" w:rsidRPr="00770EDA">
        <w:rPr>
          <w:rFonts w:ascii="Arial" w:hAnsi="Arial" w:cs="Arial" w:hint="eastAsia"/>
          <w:sz w:val="24"/>
          <w:szCs w:val="24"/>
          <w:lang w:eastAsia="zh-CN"/>
        </w:rPr>
        <w:t xml:space="preserve">independent candidates </w:t>
      </w:r>
      <w:r w:rsidRPr="00770EDA">
        <w:rPr>
          <w:rFonts w:ascii="Arial" w:hAnsi="Arial" w:cs="Arial"/>
          <w:sz w:val="24"/>
          <w:szCs w:val="24"/>
        </w:rPr>
        <w:t xml:space="preserve">contesting in the 2018 </w:t>
      </w:r>
      <w:r w:rsidR="00AF7F3B" w:rsidRPr="00770EDA">
        <w:rPr>
          <w:rFonts w:ascii="Arial" w:hAnsi="Arial" w:cs="Arial"/>
          <w:sz w:val="24"/>
          <w:szCs w:val="24"/>
        </w:rPr>
        <w:t>Harmonized</w:t>
      </w:r>
      <w:r w:rsidRPr="00770EDA">
        <w:rPr>
          <w:rFonts w:ascii="Arial" w:hAnsi="Arial" w:cs="Arial"/>
          <w:sz w:val="24"/>
          <w:szCs w:val="24"/>
        </w:rPr>
        <w:t xml:space="preserve"> Elections are invited to </w:t>
      </w:r>
      <w:r w:rsidR="00F37982" w:rsidRPr="00770EDA">
        <w:rPr>
          <w:rFonts w:ascii="Arial" w:hAnsi="Arial" w:cs="Arial" w:hint="eastAsia"/>
          <w:sz w:val="24"/>
          <w:szCs w:val="24"/>
          <w:lang w:eastAsia="zh-CN"/>
        </w:rPr>
        <w:t>b</w:t>
      </w:r>
      <w:r w:rsidRPr="00770EDA">
        <w:rPr>
          <w:rFonts w:ascii="Arial" w:hAnsi="Arial" w:cs="Arial"/>
          <w:sz w:val="24"/>
          <w:szCs w:val="24"/>
        </w:rPr>
        <w:t>e part of this historic process</w:t>
      </w:r>
    </w:p>
    <w:p w:rsidR="00AF7F3B" w:rsidRPr="00770EDA" w:rsidRDefault="00AF7F3B" w:rsidP="00AF7F3B">
      <w:pPr>
        <w:numPr>
          <w:ilvl w:val="0"/>
          <w:numId w:val="7"/>
        </w:numPr>
        <w:spacing w:after="0" w:line="360" w:lineRule="auto"/>
        <w:rPr>
          <w:rFonts w:ascii="Arial" w:hAnsi="Arial" w:cs="Arial"/>
          <w:sz w:val="24"/>
          <w:szCs w:val="24"/>
        </w:rPr>
      </w:pPr>
      <w:r w:rsidRPr="00770EDA">
        <w:rPr>
          <w:rFonts w:ascii="Arial" w:hAnsi="Arial" w:cs="Arial"/>
          <w:sz w:val="24"/>
          <w:szCs w:val="24"/>
        </w:rPr>
        <w:t>Stakeholders including academia, business community, churches, civil society, diplomatic community, independent commissions, international observers, judiciary, media, people living with disabilities, security sector, traditional leaders, youth organisations, women’s organisations are all invited to witness this event.</w:t>
      </w:r>
    </w:p>
    <w:p w:rsidR="00AF7F3B" w:rsidRPr="00770EDA" w:rsidRDefault="00AF7F3B" w:rsidP="00AF7F3B">
      <w:pPr>
        <w:numPr>
          <w:ilvl w:val="0"/>
          <w:numId w:val="7"/>
        </w:numPr>
        <w:spacing w:after="0" w:line="360" w:lineRule="auto"/>
        <w:rPr>
          <w:rFonts w:ascii="Arial" w:hAnsi="Arial" w:cs="Arial"/>
          <w:sz w:val="24"/>
          <w:szCs w:val="24"/>
        </w:rPr>
      </w:pPr>
      <w:r w:rsidRPr="00770EDA">
        <w:rPr>
          <w:rFonts w:ascii="Arial" w:hAnsi="Arial" w:cs="Arial"/>
          <w:sz w:val="24"/>
          <w:szCs w:val="24"/>
        </w:rPr>
        <w:t>Date: Tuesday 26 June 2018</w:t>
      </w:r>
    </w:p>
    <w:p w:rsidR="00AF7F3B" w:rsidRPr="00770EDA" w:rsidRDefault="00AF7F3B" w:rsidP="00AF7F3B">
      <w:pPr>
        <w:numPr>
          <w:ilvl w:val="0"/>
          <w:numId w:val="7"/>
        </w:numPr>
        <w:spacing w:after="0" w:line="360" w:lineRule="auto"/>
        <w:rPr>
          <w:rFonts w:ascii="Arial" w:hAnsi="Arial" w:cs="Arial"/>
          <w:sz w:val="24"/>
          <w:szCs w:val="24"/>
        </w:rPr>
      </w:pPr>
      <w:r w:rsidRPr="00770EDA">
        <w:rPr>
          <w:rFonts w:ascii="Arial" w:hAnsi="Arial" w:cs="Arial"/>
          <w:sz w:val="24"/>
          <w:szCs w:val="24"/>
        </w:rPr>
        <w:t>Time 0830- 1400 hours</w:t>
      </w:r>
    </w:p>
    <w:p w:rsidR="00AF7F3B" w:rsidRPr="00770EDA" w:rsidRDefault="00AF7F3B" w:rsidP="00AF7F3B">
      <w:pPr>
        <w:numPr>
          <w:ilvl w:val="0"/>
          <w:numId w:val="7"/>
        </w:numPr>
        <w:spacing w:after="0" w:line="360" w:lineRule="auto"/>
        <w:rPr>
          <w:rFonts w:ascii="Arial" w:hAnsi="Arial" w:cs="Arial"/>
          <w:sz w:val="24"/>
          <w:szCs w:val="24"/>
        </w:rPr>
      </w:pPr>
      <w:r w:rsidRPr="00770EDA">
        <w:rPr>
          <w:rFonts w:ascii="Arial" w:hAnsi="Arial" w:cs="Arial"/>
          <w:sz w:val="24"/>
          <w:szCs w:val="24"/>
        </w:rPr>
        <w:t>Venue: HICC</w:t>
      </w:r>
    </w:p>
    <w:p w:rsidR="00AF7F3B" w:rsidRPr="00770EDA" w:rsidRDefault="00AF7F3B" w:rsidP="00AF7F3B">
      <w:pPr>
        <w:spacing w:after="0" w:line="360" w:lineRule="auto"/>
        <w:rPr>
          <w:rFonts w:ascii="Arial" w:hAnsi="Arial" w:cs="Arial"/>
          <w:sz w:val="24"/>
          <w:szCs w:val="24"/>
        </w:rPr>
      </w:pPr>
    </w:p>
    <w:p w:rsidR="00AA6EBF" w:rsidRPr="00770EDA" w:rsidRDefault="00AF7F3B" w:rsidP="00AF7F3B">
      <w:pPr>
        <w:spacing w:after="0" w:line="360" w:lineRule="auto"/>
        <w:rPr>
          <w:rFonts w:ascii="Arial" w:hAnsi="Arial" w:cs="Arial"/>
          <w:sz w:val="24"/>
          <w:szCs w:val="24"/>
        </w:rPr>
      </w:pPr>
      <w:r w:rsidRPr="00770EDA">
        <w:rPr>
          <w:rFonts w:ascii="Arial" w:hAnsi="Arial" w:cs="Arial"/>
          <w:sz w:val="24"/>
          <w:szCs w:val="24"/>
        </w:rPr>
        <w:t>For  futher details contact the NPRC</w:t>
      </w:r>
    </w:p>
    <w:p w:rsidR="00AF7F3B" w:rsidRPr="00770EDA" w:rsidRDefault="00AF7F3B" w:rsidP="00AF7F3B">
      <w:pPr>
        <w:spacing w:after="0" w:line="240" w:lineRule="auto"/>
        <w:rPr>
          <w:rFonts w:ascii="Arial" w:hAnsi="Arial" w:cs="Arial"/>
          <w:sz w:val="24"/>
          <w:szCs w:val="24"/>
        </w:rPr>
      </w:pPr>
      <w:r w:rsidRPr="00770EDA">
        <w:rPr>
          <w:rFonts w:ascii="Arial" w:hAnsi="Arial" w:cs="Arial"/>
          <w:sz w:val="24"/>
          <w:szCs w:val="24"/>
        </w:rPr>
        <w:t>9</w:t>
      </w:r>
      <w:r w:rsidRPr="00770EDA">
        <w:rPr>
          <w:rFonts w:ascii="Arial" w:hAnsi="Arial" w:cs="Arial"/>
          <w:sz w:val="24"/>
          <w:szCs w:val="24"/>
          <w:vertAlign w:val="superscript"/>
        </w:rPr>
        <w:t>th</w:t>
      </w:r>
      <w:r w:rsidRPr="00770EDA">
        <w:rPr>
          <w:rFonts w:ascii="Arial" w:hAnsi="Arial" w:cs="Arial"/>
          <w:sz w:val="24"/>
          <w:szCs w:val="24"/>
        </w:rPr>
        <w:t xml:space="preserve"> Floor Club Chambers</w:t>
      </w:r>
      <w:r w:rsidR="00770EDA">
        <w:rPr>
          <w:rFonts w:ascii="Arial" w:hAnsi="Arial" w:cs="Arial"/>
          <w:sz w:val="24"/>
          <w:szCs w:val="24"/>
        </w:rPr>
        <w:t xml:space="preserve">; </w:t>
      </w:r>
      <w:r w:rsidRPr="00770EDA">
        <w:rPr>
          <w:rFonts w:ascii="Arial" w:hAnsi="Arial" w:cs="Arial"/>
          <w:sz w:val="24"/>
          <w:szCs w:val="24"/>
        </w:rPr>
        <w:t>Nelson Mandela/ Third Street</w:t>
      </w:r>
      <w:r w:rsidR="00770EDA">
        <w:rPr>
          <w:rFonts w:ascii="Arial" w:hAnsi="Arial" w:cs="Arial"/>
          <w:sz w:val="24"/>
          <w:szCs w:val="24"/>
        </w:rPr>
        <w:t xml:space="preserve"> ,</w:t>
      </w:r>
      <w:r w:rsidRPr="00770EDA">
        <w:rPr>
          <w:rFonts w:ascii="Arial" w:hAnsi="Arial" w:cs="Arial"/>
          <w:sz w:val="24"/>
          <w:szCs w:val="24"/>
        </w:rPr>
        <w:t>Harare</w:t>
      </w:r>
    </w:p>
    <w:p w:rsidR="00AF7F3B" w:rsidRPr="00770EDA" w:rsidRDefault="00AF7F3B" w:rsidP="00AF7F3B">
      <w:pPr>
        <w:spacing w:after="0" w:line="240" w:lineRule="auto"/>
        <w:rPr>
          <w:rFonts w:ascii="Arial" w:hAnsi="Arial" w:cs="Arial"/>
          <w:sz w:val="24"/>
          <w:szCs w:val="24"/>
        </w:rPr>
      </w:pPr>
      <w:r w:rsidRPr="00770EDA">
        <w:rPr>
          <w:rFonts w:ascii="Arial" w:hAnsi="Arial" w:cs="Arial"/>
          <w:sz w:val="24"/>
          <w:szCs w:val="24"/>
        </w:rPr>
        <w:t>Telephone +263 242 703001-4</w:t>
      </w:r>
    </w:p>
    <w:p w:rsidR="00AF7F3B" w:rsidRPr="00770EDA" w:rsidRDefault="00AF7F3B" w:rsidP="00AF7F3B">
      <w:pPr>
        <w:spacing w:after="0" w:line="240" w:lineRule="auto"/>
        <w:rPr>
          <w:rFonts w:ascii="Arial" w:hAnsi="Arial" w:cs="Arial"/>
          <w:sz w:val="24"/>
          <w:szCs w:val="24"/>
        </w:rPr>
      </w:pPr>
      <w:hyperlink r:id="rId8" w:history="1">
        <w:r w:rsidRPr="00770EDA">
          <w:rPr>
            <w:rStyle w:val="Hyperlink"/>
            <w:rFonts w:ascii="Arial" w:hAnsi="Arial" w:cs="Arial"/>
            <w:sz w:val="24"/>
            <w:szCs w:val="24"/>
          </w:rPr>
          <w:t>info@nprc.co.zw</w:t>
        </w:r>
      </w:hyperlink>
    </w:p>
    <w:p w:rsidR="00AF7F3B" w:rsidRPr="00770EDA" w:rsidRDefault="00AF7F3B" w:rsidP="00AF7F3B">
      <w:pPr>
        <w:spacing w:after="0" w:line="240" w:lineRule="auto"/>
        <w:rPr>
          <w:rFonts w:ascii="Arial" w:hAnsi="Arial" w:cs="Arial"/>
          <w:sz w:val="24"/>
          <w:szCs w:val="24"/>
        </w:rPr>
      </w:pPr>
    </w:p>
    <w:p w:rsidR="00AF7F3B" w:rsidRPr="00770EDA" w:rsidRDefault="00AF7F3B" w:rsidP="00AF7F3B">
      <w:pPr>
        <w:spacing w:after="0" w:line="240" w:lineRule="auto"/>
        <w:rPr>
          <w:rFonts w:ascii="Arial" w:hAnsi="Arial" w:cs="Arial"/>
          <w:sz w:val="24"/>
          <w:szCs w:val="24"/>
        </w:rPr>
      </w:pPr>
      <w:r w:rsidRPr="00770EDA">
        <w:rPr>
          <w:rFonts w:ascii="Arial" w:hAnsi="Arial" w:cs="Arial"/>
          <w:sz w:val="24"/>
          <w:szCs w:val="24"/>
        </w:rPr>
        <w:t>C</w:t>
      </w:r>
      <w:r w:rsidR="00770EDA" w:rsidRPr="00770EDA">
        <w:rPr>
          <w:rFonts w:ascii="Arial" w:hAnsi="Arial" w:cs="Arial"/>
          <w:sz w:val="24"/>
          <w:szCs w:val="24"/>
        </w:rPr>
        <w:t>ommissioner P Chiradza +263</w:t>
      </w:r>
      <w:r w:rsidRPr="00770EDA">
        <w:rPr>
          <w:rFonts w:ascii="Arial" w:hAnsi="Arial" w:cs="Arial"/>
          <w:sz w:val="24"/>
          <w:szCs w:val="24"/>
        </w:rPr>
        <w:t>772889817</w:t>
      </w:r>
    </w:p>
    <w:p w:rsidR="00F37982" w:rsidRPr="00770EDA" w:rsidRDefault="00AF7F3B" w:rsidP="00AF7F3B">
      <w:pPr>
        <w:spacing w:after="0" w:line="240" w:lineRule="auto"/>
        <w:rPr>
          <w:rFonts w:ascii="Arial" w:hAnsi="Arial" w:cs="Arial"/>
          <w:sz w:val="24"/>
          <w:szCs w:val="24"/>
        </w:rPr>
      </w:pPr>
      <w:r w:rsidRPr="00770EDA">
        <w:rPr>
          <w:rFonts w:ascii="Arial" w:hAnsi="Arial" w:cs="Arial"/>
          <w:sz w:val="24"/>
          <w:szCs w:val="24"/>
        </w:rPr>
        <w:t xml:space="preserve">Commissioner </w:t>
      </w:r>
      <w:r w:rsidR="00F37982" w:rsidRPr="00770EDA">
        <w:rPr>
          <w:rFonts w:ascii="Arial" w:hAnsi="Arial" w:cs="Arial" w:hint="eastAsia"/>
          <w:sz w:val="24"/>
          <w:szCs w:val="24"/>
          <w:lang w:eastAsia="zh-CN"/>
        </w:rPr>
        <w:t xml:space="preserve">Rev </w:t>
      </w:r>
      <w:r w:rsidRPr="00770EDA">
        <w:rPr>
          <w:rFonts w:ascii="Arial" w:hAnsi="Arial" w:cs="Arial"/>
          <w:sz w:val="24"/>
          <w:szCs w:val="24"/>
        </w:rPr>
        <w:t xml:space="preserve">C Masunungure </w:t>
      </w:r>
      <w:r w:rsidR="00770EDA" w:rsidRPr="00770EDA">
        <w:rPr>
          <w:rFonts w:ascii="Arial" w:hAnsi="Arial" w:cs="Arial"/>
          <w:sz w:val="24"/>
          <w:szCs w:val="24"/>
        </w:rPr>
        <w:t>+263772393926</w:t>
      </w:r>
    </w:p>
    <w:p w:rsidR="00F37982" w:rsidRPr="00770EDA" w:rsidRDefault="00F37982" w:rsidP="00AF7F3B">
      <w:pPr>
        <w:spacing w:after="0" w:line="240" w:lineRule="auto"/>
        <w:rPr>
          <w:rFonts w:ascii="Arial" w:hAnsi="Arial" w:cs="Arial"/>
          <w:sz w:val="24"/>
          <w:szCs w:val="24"/>
        </w:rPr>
      </w:pPr>
    </w:p>
    <w:p w:rsidR="00AF7F3B" w:rsidRPr="00770EDA" w:rsidRDefault="00AF7F3B" w:rsidP="00AF7F3B">
      <w:pPr>
        <w:spacing w:after="0" w:line="240" w:lineRule="auto"/>
        <w:rPr>
          <w:rFonts w:ascii="Arial" w:hAnsi="Arial" w:cs="Arial"/>
          <w:sz w:val="24"/>
          <w:szCs w:val="24"/>
        </w:rPr>
      </w:pPr>
    </w:p>
    <w:p w:rsidR="00F37982" w:rsidRPr="00770EDA" w:rsidRDefault="00F37982" w:rsidP="00AF7F3B">
      <w:pPr>
        <w:spacing w:after="0" w:line="360" w:lineRule="auto"/>
        <w:rPr>
          <w:rFonts w:ascii="Arial" w:hAnsi="Arial" w:cs="Arial" w:hint="eastAsia"/>
          <w:b/>
          <w:i/>
          <w:color w:val="222222"/>
          <w:sz w:val="24"/>
          <w:szCs w:val="24"/>
          <w:shd w:val="clear" w:color="auto" w:fill="FFFFFF"/>
          <w:lang w:eastAsia="zh-CN"/>
        </w:rPr>
      </w:pPr>
      <w:r w:rsidRPr="00770EDA">
        <w:rPr>
          <w:rFonts w:ascii="Arial" w:hAnsi="Arial" w:cs="Arial" w:hint="eastAsia"/>
          <w:b/>
          <w:i/>
          <w:color w:val="222222"/>
          <w:sz w:val="24"/>
          <w:szCs w:val="24"/>
          <w:shd w:val="clear" w:color="auto" w:fill="FFFFFF"/>
          <w:lang w:eastAsia="zh-CN"/>
        </w:rPr>
        <w:t xml:space="preserve">Peace: Our collective responsibility. </w:t>
      </w:r>
    </w:p>
    <w:p w:rsidR="00F37982" w:rsidRPr="00770EDA" w:rsidRDefault="000D45E7" w:rsidP="00AF7F3B">
      <w:pPr>
        <w:spacing w:after="0" w:line="360" w:lineRule="auto"/>
        <w:rPr>
          <w:rFonts w:ascii="Arial" w:hAnsi="Arial" w:cs="Arial"/>
          <w:b/>
          <w:i/>
          <w:color w:val="222222"/>
          <w:sz w:val="24"/>
          <w:szCs w:val="24"/>
          <w:shd w:val="clear" w:color="auto" w:fill="FFFFFF"/>
        </w:rPr>
      </w:pPr>
      <w:r w:rsidRPr="00770EDA">
        <w:rPr>
          <w:rFonts w:ascii="Arial" w:hAnsi="Arial" w:cs="Arial"/>
          <w:b/>
          <w:i/>
          <w:color w:val="222222"/>
          <w:sz w:val="24"/>
          <w:szCs w:val="24"/>
          <w:shd w:val="clear" w:color="auto" w:fill="FFFFFF"/>
        </w:rPr>
        <w:t>Runyararo</w:t>
      </w:r>
      <w:r w:rsidR="00F37982" w:rsidRPr="00770EDA">
        <w:rPr>
          <w:rFonts w:ascii="Arial" w:hAnsi="Arial" w:cs="Arial" w:hint="eastAsia"/>
          <w:b/>
          <w:i/>
          <w:color w:val="222222"/>
          <w:sz w:val="24"/>
          <w:szCs w:val="24"/>
          <w:shd w:val="clear" w:color="auto" w:fill="FFFFFF"/>
          <w:lang w:eastAsia="zh-CN"/>
        </w:rPr>
        <w:t xml:space="preserve">: </w:t>
      </w:r>
      <w:r w:rsidRPr="00770EDA">
        <w:rPr>
          <w:rFonts w:ascii="Arial" w:hAnsi="Arial" w:cs="Arial"/>
          <w:b/>
          <w:i/>
          <w:color w:val="222222"/>
          <w:sz w:val="24"/>
          <w:szCs w:val="24"/>
          <w:shd w:val="clear" w:color="auto" w:fill="FFFFFF"/>
        </w:rPr>
        <w:t>basa rako neni</w:t>
      </w:r>
      <w:r w:rsidRPr="00770EDA">
        <w:rPr>
          <w:rFonts w:ascii="Arial" w:hAnsi="Arial" w:cs="Arial"/>
          <w:b/>
          <w:i/>
          <w:color w:val="222222"/>
          <w:sz w:val="24"/>
          <w:szCs w:val="24"/>
        </w:rPr>
        <w:br/>
      </w:r>
      <w:r w:rsidRPr="00770EDA">
        <w:rPr>
          <w:rFonts w:ascii="Arial" w:hAnsi="Arial" w:cs="Arial"/>
          <w:b/>
          <w:i/>
          <w:color w:val="222222"/>
          <w:sz w:val="24"/>
          <w:szCs w:val="24"/>
          <w:shd w:val="clear" w:color="auto" w:fill="FFFFFF"/>
        </w:rPr>
        <w:t>Ukuthula</w:t>
      </w:r>
      <w:r w:rsidR="00F37982" w:rsidRPr="00770EDA">
        <w:rPr>
          <w:rFonts w:ascii="Arial" w:hAnsi="Arial" w:cs="Arial" w:hint="eastAsia"/>
          <w:b/>
          <w:i/>
          <w:color w:val="222222"/>
          <w:sz w:val="24"/>
          <w:szCs w:val="24"/>
          <w:shd w:val="clear" w:color="auto" w:fill="FFFFFF"/>
          <w:lang w:eastAsia="zh-CN"/>
        </w:rPr>
        <w:t xml:space="preserve">: </w:t>
      </w:r>
      <w:r w:rsidRPr="00770EDA">
        <w:rPr>
          <w:rFonts w:ascii="Arial" w:hAnsi="Arial" w:cs="Arial"/>
          <w:b/>
          <w:i/>
          <w:color w:val="222222"/>
          <w:sz w:val="24"/>
          <w:szCs w:val="24"/>
          <w:shd w:val="clear" w:color="auto" w:fill="FFFFFF"/>
        </w:rPr>
        <w:t>ngumlandu wakho lami</w:t>
      </w:r>
    </w:p>
    <w:p w:rsidR="00F37982" w:rsidRPr="00770EDA" w:rsidRDefault="00F37982" w:rsidP="00AF7F3B">
      <w:pPr>
        <w:spacing w:after="0" w:line="360" w:lineRule="auto"/>
        <w:rPr>
          <w:rFonts w:ascii="Arial" w:hAnsi="Arial" w:cs="Arial"/>
          <w:b/>
          <w:i/>
          <w:sz w:val="24"/>
          <w:szCs w:val="24"/>
        </w:rPr>
      </w:pPr>
    </w:p>
    <w:p w:rsidR="00F37982" w:rsidRPr="00770EDA" w:rsidRDefault="00F37982" w:rsidP="00AF7F3B">
      <w:pPr>
        <w:spacing w:after="0" w:line="360" w:lineRule="auto"/>
        <w:rPr>
          <w:rFonts w:ascii="Arial" w:hAnsi="Arial" w:cs="Arial" w:hint="eastAsia"/>
          <w:b/>
          <w:i/>
          <w:color w:val="222222"/>
          <w:sz w:val="24"/>
          <w:szCs w:val="24"/>
          <w:shd w:val="clear" w:color="auto" w:fill="FFFFFF"/>
          <w:lang w:eastAsia="zh-CN"/>
        </w:rPr>
      </w:pPr>
      <w:r w:rsidRPr="00770EDA">
        <w:rPr>
          <w:rFonts w:ascii="Arial" w:hAnsi="Arial" w:cs="Arial" w:hint="eastAsia"/>
          <w:b/>
          <w:i/>
          <w:color w:val="222222"/>
          <w:sz w:val="24"/>
          <w:szCs w:val="24"/>
          <w:shd w:val="clear" w:color="auto" w:fill="FFFFFF"/>
          <w:lang w:eastAsia="zh-CN"/>
        </w:rPr>
        <w:lastRenderedPageBreak/>
        <w:t>Rtd Justice Selo Masole Nare</w:t>
      </w:r>
    </w:p>
    <w:p w:rsidR="00F37982" w:rsidRPr="00770EDA" w:rsidRDefault="00F37982" w:rsidP="00AF7F3B">
      <w:pPr>
        <w:spacing w:after="0" w:line="360" w:lineRule="auto"/>
        <w:rPr>
          <w:rFonts w:ascii="Arial" w:hAnsi="Arial" w:cs="Arial" w:hint="eastAsia"/>
          <w:b/>
          <w:i/>
          <w:color w:val="222222"/>
          <w:sz w:val="24"/>
          <w:szCs w:val="24"/>
          <w:shd w:val="clear" w:color="auto" w:fill="FFFFFF"/>
          <w:lang w:eastAsia="zh-CN"/>
        </w:rPr>
      </w:pPr>
      <w:r w:rsidRPr="00770EDA">
        <w:rPr>
          <w:rFonts w:ascii="Arial" w:hAnsi="Arial" w:cs="Arial" w:hint="eastAsia"/>
          <w:b/>
          <w:i/>
          <w:color w:val="222222"/>
          <w:sz w:val="24"/>
          <w:szCs w:val="24"/>
          <w:shd w:val="clear" w:color="auto" w:fill="FFFFFF"/>
          <w:lang w:eastAsia="zh-CN"/>
        </w:rPr>
        <w:t xml:space="preserve">Chairperson </w:t>
      </w:r>
    </w:p>
    <w:p w:rsidR="000D45E7" w:rsidRPr="00770EDA" w:rsidRDefault="00F37982" w:rsidP="00AF7F3B">
      <w:pPr>
        <w:spacing w:after="0" w:line="360" w:lineRule="auto"/>
        <w:rPr>
          <w:rFonts w:ascii="Arial" w:hAnsi="Arial" w:cs="Arial"/>
          <w:b/>
          <w:i/>
          <w:sz w:val="24"/>
          <w:szCs w:val="24"/>
        </w:rPr>
      </w:pPr>
      <w:r w:rsidRPr="00770EDA">
        <w:rPr>
          <w:rFonts w:ascii="Arial" w:hAnsi="Arial" w:cs="Arial" w:hint="eastAsia"/>
          <w:b/>
          <w:i/>
          <w:color w:val="222222"/>
          <w:sz w:val="24"/>
          <w:szCs w:val="24"/>
          <w:shd w:val="clear" w:color="auto" w:fill="FFFFFF"/>
          <w:lang w:eastAsia="zh-CN"/>
        </w:rPr>
        <w:t xml:space="preserve">National Peace and Reconciliation Commission </w:t>
      </w:r>
    </w:p>
    <w:sectPr w:rsidR="000D45E7" w:rsidRPr="00770ED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982" w:rsidRDefault="00F37982">
      <w:pPr>
        <w:spacing w:after="0" w:line="240" w:lineRule="auto"/>
      </w:pPr>
      <w:r>
        <w:separator/>
      </w:r>
    </w:p>
  </w:endnote>
  <w:endnote w:type="continuationSeparator" w:id="0">
    <w:p w:rsidR="00F37982" w:rsidRDefault="00F37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5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C75" w:rsidRDefault="00041C75">
    <w:pPr>
      <w:pStyle w:val="Footer"/>
      <w:pBdr>
        <w:top w:val="single" w:sz="4" w:space="1" w:color="D9D9D9"/>
      </w:pBdr>
      <w:rPr>
        <w:b/>
      </w:rPr>
    </w:pPr>
    <w:r>
      <w:fldChar w:fldCharType="begin"/>
    </w:r>
    <w:r>
      <w:instrText xml:space="preserve"> PAGE   \* MERGEFORMAT </w:instrText>
    </w:r>
    <w:r>
      <w:fldChar w:fldCharType="separate"/>
    </w:r>
    <w:r w:rsidR="00C4390A" w:rsidRPr="00C4390A">
      <w:rPr>
        <w:b/>
        <w:noProof/>
        <w:lang w:val="en-GB" w:eastAsia="en-GB"/>
      </w:rPr>
      <w:t>3</w:t>
    </w:r>
    <w:r>
      <w:fldChar w:fldCharType="end"/>
    </w:r>
    <w:r>
      <w:rPr>
        <w:b/>
      </w:rPr>
      <w:t xml:space="preserve"> | </w:t>
    </w:r>
    <w:r>
      <w:rPr>
        <w:color w:val="7F7F7F"/>
        <w:spacing w:val="60"/>
      </w:rPr>
      <w:t>Page</w:t>
    </w:r>
  </w:p>
  <w:p w:rsidR="00041C75" w:rsidRDefault="00041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982" w:rsidRDefault="00F37982">
      <w:pPr>
        <w:spacing w:after="0" w:line="240" w:lineRule="auto"/>
      </w:pPr>
      <w:r>
        <w:separator/>
      </w:r>
    </w:p>
  </w:footnote>
  <w:footnote w:type="continuationSeparator" w:id="0">
    <w:p w:rsidR="00F37982" w:rsidRDefault="00F37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4FCA64CE"/>
    <w:lvl w:ilvl="0" w:tplc="30090017">
      <w:start w:val="1"/>
      <w:numFmt w:val="lowerLetter"/>
      <w:lvlText w:val="%1)"/>
      <w:lvlJc w:val="left"/>
      <w:pPr>
        <w:ind w:left="720" w:hanging="360"/>
      </w:pPr>
      <w:rPr>
        <w:rFonts w:hint="default"/>
      </w:r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start w:val="1"/>
      <w:numFmt w:val="lowerRoman"/>
      <w:lvlText w:val="%6."/>
      <w:lvlJc w:val="right"/>
      <w:pPr>
        <w:ind w:left="4320" w:hanging="180"/>
      </w:pPr>
    </w:lvl>
    <w:lvl w:ilvl="6" w:tplc="3009000F">
      <w:start w:val="1"/>
      <w:numFmt w:val="decimal"/>
      <w:lvlText w:val="%7."/>
      <w:lvlJc w:val="left"/>
      <w:pPr>
        <w:ind w:left="5040" w:hanging="360"/>
      </w:pPr>
    </w:lvl>
    <w:lvl w:ilvl="7" w:tplc="30090019">
      <w:start w:val="1"/>
      <w:numFmt w:val="lowerLetter"/>
      <w:lvlText w:val="%8."/>
      <w:lvlJc w:val="left"/>
      <w:pPr>
        <w:ind w:left="5760" w:hanging="360"/>
      </w:pPr>
    </w:lvl>
    <w:lvl w:ilvl="8" w:tplc="3009001B">
      <w:start w:val="1"/>
      <w:numFmt w:val="lowerRoman"/>
      <w:lvlText w:val="%9."/>
      <w:lvlJc w:val="right"/>
      <w:pPr>
        <w:ind w:left="6480" w:hanging="180"/>
      </w:pPr>
    </w:lvl>
  </w:abstractNum>
  <w:abstractNum w:abstractNumId="1" w15:restartNumberingAfterBreak="0">
    <w:nsid w:val="00000002"/>
    <w:multiLevelType w:val="hybridMultilevel"/>
    <w:tmpl w:val="08388F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17B852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0000004"/>
    <w:multiLevelType w:val="hybridMultilevel"/>
    <w:tmpl w:val="7D44F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D4821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2DAA201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8642F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788C1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0EA2B32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000000A"/>
    <w:multiLevelType w:val="hybridMultilevel"/>
    <w:tmpl w:val="A534278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000000B"/>
    <w:multiLevelType w:val="hybridMultilevel"/>
    <w:tmpl w:val="A2E82A4C"/>
    <w:lvl w:ilvl="0" w:tplc="31BA3B76">
      <w:start w:val="1"/>
      <w:numFmt w:val="lowerRoman"/>
      <w:lvlText w:val="%1."/>
      <w:lvlJc w:val="righ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000000C"/>
    <w:multiLevelType w:val="hybridMultilevel"/>
    <w:tmpl w:val="EB20EFBA"/>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 w15:restartNumberingAfterBreak="0">
    <w:nsid w:val="0000000D"/>
    <w:multiLevelType w:val="hybridMultilevel"/>
    <w:tmpl w:val="CF6CE268"/>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13" w15:restartNumberingAfterBreak="0">
    <w:nsid w:val="0000000E"/>
    <w:multiLevelType w:val="hybridMultilevel"/>
    <w:tmpl w:val="1E3A0934"/>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14" w15:restartNumberingAfterBreak="0">
    <w:nsid w:val="0000000F"/>
    <w:multiLevelType w:val="hybridMultilevel"/>
    <w:tmpl w:val="7D44F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00000010"/>
    <w:multiLevelType w:val="hybridMultilevel"/>
    <w:tmpl w:val="232839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00000011"/>
    <w:multiLevelType w:val="hybridMultilevel"/>
    <w:tmpl w:val="A2DC508E"/>
    <w:lvl w:ilvl="0" w:tplc="C9204AA2">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00000012"/>
    <w:multiLevelType w:val="hybridMultilevel"/>
    <w:tmpl w:val="5CA46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00000013"/>
    <w:multiLevelType w:val="hybridMultilevel"/>
    <w:tmpl w:val="B36CCB4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12"/>
  </w:num>
  <w:num w:numId="3">
    <w:abstractNumId w:val="13"/>
  </w:num>
  <w:num w:numId="4">
    <w:abstractNumId w:val="5"/>
  </w:num>
  <w:num w:numId="5">
    <w:abstractNumId w:val="6"/>
  </w:num>
  <w:num w:numId="6">
    <w:abstractNumId w:val="10"/>
  </w:num>
  <w:num w:numId="7">
    <w:abstractNumId w:val="15"/>
  </w:num>
  <w:num w:numId="8">
    <w:abstractNumId w:val="3"/>
  </w:num>
  <w:num w:numId="9">
    <w:abstractNumId w:val="11"/>
  </w:num>
  <w:num w:numId="10">
    <w:abstractNumId w:val="0"/>
  </w:num>
  <w:num w:numId="11">
    <w:abstractNumId w:val="2"/>
  </w:num>
  <w:num w:numId="12">
    <w:abstractNumId w:val="9"/>
  </w:num>
  <w:num w:numId="13">
    <w:abstractNumId w:val="18"/>
  </w:num>
  <w:num w:numId="14">
    <w:abstractNumId w:val="1"/>
  </w:num>
  <w:num w:numId="15">
    <w:abstractNumId w:val="14"/>
  </w:num>
  <w:num w:numId="16">
    <w:abstractNumId w:val="8"/>
  </w:num>
  <w:num w:numId="17">
    <w:abstractNumId w:val="17"/>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defaultTabStop w:val="720"/>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366A0"/>
    <w:rsid w:val="00041083"/>
    <w:rsid w:val="00041C75"/>
    <w:rsid w:val="00050DED"/>
    <w:rsid w:val="00075CB1"/>
    <w:rsid w:val="000D45E7"/>
    <w:rsid w:val="000E08A6"/>
    <w:rsid w:val="000E7B24"/>
    <w:rsid w:val="00103735"/>
    <w:rsid w:val="00190E34"/>
    <w:rsid w:val="001C358E"/>
    <w:rsid w:val="001E1847"/>
    <w:rsid w:val="0021385F"/>
    <w:rsid w:val="00214C29"/>
    <w:rsid w:val="00216E37"/>
    <w:rsid w:val="002269A1"/>
    <w:rsid w:val="00266C7D"/>
    <w:rsid w:val="00267001"/>
    <w:rsid w:val="002A5095"/>
    <w:rsid w:val="003817FD"/>
    <w:rsid w:val="003A3918"/>
    <w:rsid w:val="003C0D4D"/>
    <w:rsid w:val="003C58BF"/>
    <w:rsid w:val="003E5F34"/>
    <w:rsid w:val="003F6DA7"/>
    <w:rsid w:val="0040701B"/>
    <w:rsid w:val="00407B15"/>
    <w:rsid w:val="004B0E35"/>
    <w:rsid w:val="004C2A35"/>
    <w:rsid w:val="0050455A"/>
    <w:rsid w:val="00525BF3"/>
    <w:rsid w:val="00551620"/>
    <w:rsid w:val="00561F49"/>
    <w:rsid w:val="00577269"/>
    <w:rsid w:val="005D1E1D"/>
    <w:rsid w:val="005D5E2D"/>
    <w:rsid w:val="006306B3"/>
    <w:rsid w:val="006C7D5C"/>
    <w:rsid w:val="00722FBE"/>
    <w:rsid w:val="00723698"/>
    <w:rsid w:val="00735CB9"/>
    <w:rsid w:val="00737C40"/>
    <w:rsid w:val="00741FFB"/>
    <w:rsid w:val="00770EDA"/>
    <w:rsid w:val="007C118F"/>
    <w:rsid w:val="007D7EE8"/>
    <w:rsid w:val="007E0C55"/>
    <w:rsid w:val="00811435"/>
    <w:rsid w:val="008262C3"/>
    <w:rsid w:val="008621B2"/>
    <w:rsid w:val="008850AA"/>
    <w:rsid w:val="00942B4A"/>
    <w:rsid w:val="00942FE3"/>
    <w:rsid w:val="00996E04"/>
    <w:rsid w:val="00A02529"/>
    <w:rsid w:val="00A07532"/>
    <w:rsid w:val="00A844CD"/>
    <w:rsid w:val="00A91DF4"/>
    <w:rsid w:val="00AA6EBF"/>
    <w:rsid w:val="00AC05A0"/>
    <w:rsid w:val="00AC6F67"/>
    <w:rsid w:val="00AF2931"/>
    <w:rsid w:val="00AF7F3B"/>
    <w:rsid w:val="00B32F89"/>
    <w:rsid w:val="00B37333"/>
    <w:rsid w:val="00C076DC"/>
    <w:rsid w:val="00C15E24"/>
    <w:rsid w:val="00C225FF"/>
    <w:rsid w:val="00C4390A"/>
    <w:rsid w:val="00C95895"/>
    <w:rsid w:val="00CD46FA"/>
    <w:rsid w:val="00D110D1"/>
    <w:rsid w:val="00D930AD"/>
    <w:rsid w:val="00DA0107"/>
    <w:rsid w:val="00DE7819"/>
    <w:rsid w:val="00E2317D"/>
    <w:rsid w:val="00E353E9"/>
    <w:rsid w:val="00E70EA7"/>
    <w:rsid w:val="00F05857"/>
    <w:rsid w:val="00F15746"/>
    <w:rsid w:val="00F37982"/>
    <w:rsid w:val="00F7584A"/>
    <w:rsid w:val="00FA5A6C"/>
    <w:rsid w:val="00FD5B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chartTrackingRefBased/>
  <w15:docId w15:val="{28423CE8-6D37-234B-9056-78D1344B1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rPr>
      <w:rFonts w:ascii="Calibri" w:eastAsia="Calibri" w:hAnsi="Calibri" w:cs="Times New Roman"/>
    </w:rPr>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style>
  <w:style w:type="character" w:customStyle="1" w:styleId="FooterChar">
    <w:name w:val="Footer Char"/>
    <w:basedOn w:val="DefaultParagraphFont"/>
    <w:link w:val="Footer"/>
    <w:rPr>
      <w:rFonts w:ascii="Calibri" w:eastAsia="Calibri" w:hAnsi="Calibri" w:cs="Times New Roman"/>
      <w:sz w:val="22"/>
      <w:szCs w:val="22"/>
    </w:rPr>
  </w:style>
  <w:style w:type="paragraph" w:styleId="Footer">
    <w:name w:val="footer"/>
    <w:basedOn w:val="Normal"/>
    <w:link w:val="FooterChar"/>
    <w:pPr>
      <w:tabs>
        <w:tab w:val="center" w:pos="4680"/>
        <w:tab w:val="right" w:pos="9360"/>
      </w:tabs>
    </w:pPr>
  </w:style>
  <w:style w:type="paragraph" w:styleId="ListParagraph">
    <w:name w:val="List Paragraph"/>
    <w:basedOn w:val="Normal"/>
    <w:qFormat/>
    <w:pPr>
      <w:ind w:left="720"/>
      <w:contextualSpacing/>
    </w:pPr>
  </w:style>
  <w:style w:type="character" w:styleId="Hyperlink">
    <w:name w:val="Hyperlink"/>
    <w:basedOn w:val="DefaultParagraphFont"/>
    <w:rPr>
      <w:rFonts w:ascii="Calibri" w:eastAsia="Calibri" w:hAnsi="Calibri" w:cs="Times New Roman"/>
      <w:color w:val="0000FF"/>
      <w:u w:val="single"/>
    </w:rPr>
  </w:style>
  <w:style w:type="character" w:customStyle="1" w:styleId="HeaderChar">
    <w:name w:val="Header Char"/>
    <w:basedOn w:val="DefaultParagraphFont"/>
    <w:link w:val="Header"/>
    <w:rPr>
      <w:rFonts w:ascii="Calibri" w:eastAsia="Calibri" w:hAnsi="Calibri" w:cs="Times New Roman"/>
      <w:sz w:val="22"/>
      <w:szCs w:val="22"/>
    </w:rPr>
  </w:style>
  <w:style w:type="paragraph" w:styleId="Header">
    <w:name w:val="header"/>
    <w:basedOn w:val="Normal"/>
    <w:link w:val="HeaderChar"/>
    <w:pPr>
      <w:tabs>
        <w:tab w:val="center" w:pos="4680"/>
        <w:tab w:val="right" w:pos="9360"/>
      </w:tabs>
    </w:pPr>
  </w:style>
  <w:style w:type="paragraph" w:customStyle="1" w:styleId="p1">
    <w:name w:val="p1"/>
    <w:basedOn w:val="Normal"/>
    <w:pPr>
      <w:spacing w:after="0" w:line="240" w:lineRule="auto"/>
    </w:pPr>
    <w:rPr>
      <w:rFonts w:ascii="Helvetica" w:eastAsia="Times New Roman" w:hAnsi="Helvetica"/>
      <w:sz w:val="15"/>
      <w:szCs w:val="15"/>
      <w:lang w:val="en-GB" w:eastAsia="en-GB"/>
    </w:rPr>
  </w:style>
  <w:style w:type="paragraph" w:customStyle="1" w:styleId="BodyA">
    <w:name w:val="Body A"/>
    <w:pPr>
      <w:pBdr>
        <w:top w:val="nil"/>
        <w:left w:val="nil"/>
        <w:bottom w:val="nil"/>
        <w:right w:val="nil"/>
        <w:between w:val="nil"/>
        <w:bar w:val="nil"/>
      </w:pBdr>
      <w:spacing w:after="200" w:line="276" w:lineRule="auto"/>
    </w:pPr>
    <w:rPr>
      <w:rFonts w:cs="Calibri"/>
      <w:color w:val="000000"/>
      <w:sz w:val="22"/>
      <w:szCs w:val="22"/>
      <w:u w:color="000000"/>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nfo@nprc.co.zw" TargetMode="Externa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6886</CharactersWithSpaces>
  <SharedDoc>false</SharedDoc>
  <HLinks>
    <vt:vector size="6" baseType="variant">
      <vt:variant>
        <vt:i4>262252</vt:i4>
      </vt:variant>
      <vt:variant>
        <vt:i4>0</vt:i4>
      </vt:variant>
      <vt:variant>
        <vt:i4>0</vt:i4>
      </vt:variant>
      <vt:variant>
        <vt:i4>5</vt:i4>
      </vt:variant>
      <vt:variant>
        <vt:lpwstr>mailto:info@nprc.co.zw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
  <cp:revision>2</cp:revision>
  <dcterms:created xsi:type="dcterms:W3CDTF">2018-06-22T08:54:00Z</dcterms:created>
  <dcterms:modified xsi:type="dcterms:W3CDTF">2018-06-22T08:54:00Z</dcterms:modified>
</cp:coreProperties>
</file>